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2DC28" w14:textId="77777777"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14:paraId="6FF4A8CB" w14:textId="193FCF45" w:rsidR="00237387" w:rsidRPr="002655E7" w:rsidRDefault="00237387" w:rsidP="00237387">
      <w:pPr>
        <w:jc w:val="center"/>
        <w:rPr>
          <w:b/>
          <w:sz w:val="20"/>
          <w:szCs w:val="20"/>
          <w:lang w:val="en-US"/>
        </w:rPr>
      </w:pPr>
      <w:r w:rsidRPr="002655E7">
        <w:rPr>
          <w:b/>
          <w:sz w:val="20"/>
          <w:szCs w:val="20"/>
          <w:lang w:val="en-US"/>
        </w:rPr>
        <w:t>Fall semester 202</w:t>
      </w:r>
      <w:r w:rsidR="00B80C33" w:rsidRPr="005B46FB">
        <w:rPr>
          <w:b/>
          <w:sz w:val="20"/>
          <w:szCs w:val="20"/>
          <w:lang w:val="en-US"/>
        </w:rPr>
        <w:t>4</w:t>
      </w:r>
      <w:r w:rsidRPr="002655E7">
        <w:rPr>
          <w:b/>
          <w:sz w:val="20"/>
          <w:szCs w:val="20"/>
          <w:lang w:val="en-US"/>
        </w:rPr>
        <w:t>-202</w:t>
      </w:r>
      <w:r w:rsidR="00B80C33" w:rsidRPr="005B46FB">
        <w:rPr>
          <w:b/>
          <w:sz w:val="20"/>
          <w:szCs w:val="20"/>
          <w:lang w:val="en-US"/>
        </w:rPr>
        <w:t>5</w:t>
      </w:r>
      <w:r w:rsidRPr="002655E7">
        <w:rPr>
          <w:b/>
          <w:sz w:val="20"/>
          <w:szCs w:val="20"/>
          <w:lang w:val="en-US"/>
        </w:rPr>
        <w:t xml:space="preserve"> academic years</w:t>
      </w:r>
    </w:p>
    <w:p w14:paraId="17FC71C7" w14:textId="4350179A" w:rsidR="00237387" w:rsidRDefault="00237387" w:rsidP="00237387">
      <w:pPr>
        <w:jc w:val="center"/>
        <w:rPr>
          <w:b/>
          <w:sz w:val="20"/>
          <w:szCs w:val="20"/>
          <w:lang w:val="en-US"/>
        </w:rPr>
      </w:pPr>
      <w:r w:rsidRPr="002655E7">
        <w:rPr>
          <w:b/>
          <w:sz w:val="20"/>
          <w:szCs w:val="20"/>
          <w:lang w:val="en-US"/>
        </w:rPr>
        <w:t>on the educational program “</w:t>
      </w:r>
      <w:r w:rsidR="003E7764">
        <w:rPr>
          <w:bCs/>
          <w:color w:val="000000"/>
          <w:lang w:val="en-US"/>
        </w:rPr>
        <w:t xml:space="preserve">Language of business and professional </w:t>
      </w:r>
      <w:proofErr w:type="gramStart"/>
      <w:r w:rsidR="003E7764">
        <w:rPr>
          <w:bCs/>
          <w:color w:val="000000"/>
          <w:lang w:val="en-US"/>
        </w:rPr>
        <w:t>communication</w:t>
      </w:r>
      <w:r>
        <w:rPr>
          <w:b/>
          <w:sz w:val="20"/>
          <w:szCs w:val="20"/>
          <w:lang w:val="en-US"/>
        </w:rPr>
        <w:t xml:space="preserve"> ”</w:t>
      </w:r>
      <w:proofErr w:type="gramEnd"/>
    </w:p>
    <w:p w14:paraId="5D9D16BB" w14:textId="77777777" w:rsidR="007A014B" w:rsidRDefault="007A014B" w:rsidP="00237387">
      <w:pPr>
        <w:jc w:val="center"/>
        <w:rPr>
          <w:b/>
          <w:sz w:val="20"/>
          <w:szCs w:val="20"/>
          <w:lang w:val="en-US"/>
        </w:rPr>
      </w:pPr>
    </w:p>
    <w:p w14:paraId="71D39702" w14:textId="77777777" w:rsidR="007A014B" w:rsidRDefault="007A014B" w:rsidP="00237387">
      <w:pPr>
        <w:jc w:val="center"/>
        <w:rPr>
          <w:b/>
          <w:sz w:val="20"/>
          <w:szCs w:val="20"/>
          <w:lang w:val="en-US"/>
        </w:rPr>
      </w:pPr>
    </w:p>
    <w:p w14:paraId="23D04AE7" w14:textId="77777777" w:rsidR="007A014B" w:rsidRDefault="007A014B" w:rsidP="00237387">
      <w:pPr>
        <w:jc w:val="center"/>
        <w:rPr>
          <w:b/>
          <w:sz w:val="20"/>
          <w:szCs w:val="20"/>
          <w:lang w:val="en-US"/>
        </w:rPr>
      </w:pPr>
    </w:p>
    <w:p w14:paraId="2132E52E" w14:textId="77777777" w:rsidR="007A014B" w:rsidRDefault="007A014B" w:rsidP="00237387">
      <w:pPr>
        <w:jc w:val="center"/>
        <w:rPr>
          <w:b/>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7A014B" w:rsidRPr="007A014B" w14:paraId="153C3141" w14:textId="77777777" w:rsidTr="007A014B">
        <w:trPr>
          <w:trHeight w:val="265"/>
        </w:trPr>
        <w:tc>
          <w:tcPr>
            <w:tcW w:w="1701" w:type="dxa"/>
            <w:vMerge w:val="restart"/>
            <w:tcBorders>
              <w:top w:val="single" w:sz="4" w:space="0" w:color="000000"/>
              <w:left w:val="single" w:sz="4" w:space="0" w:color="000000"/>
              <w:right w:val="single" w:sz="4" w:space="0" w:color="000000"/>
            </w:tcBorders>
            <w:shd w:val="clear" w:color="auto" w:fill="DBE5F1"/>
          </w:tcPr>
          <w:p w14:paraId="5DAE61F1" w14:textId="77777777" w:rsidR="007A014B" w:rsidRPr="007A014B" w:rsidRDefault="007A014B" w:rsidP="007A014B">
            <w:pPr>
              <w:shd w:val="clear" w:color="auto" w:fill="DBE5F1"/>
              <w:rPr>
                <w:b/>
                <w:bCs/>
                <w:sz w:val="20"/>
                <w:szCs w:val="20"/>
                <w:lang w:val="en-US" w:eastAsia="en-US"/>
              </w:rPr>
            </w:pPr>
            <w:r w:rsidRPr="007A014B">
              <w:rPr>
                <w:b/>
                <w:bCs/>
                <w:sz w:val="20"/>
                <w:szCs w:val="20"/>
                <w:lang w:val="en" w:eastAsia="en-US"/>
              </w:rPr>
              <w:t xml:space="preserve">ID </w:t>
            </w:r>
          </w:p>
          <w:p w14:paraId="05F0428E" w14:textId="77777777" w:rsidR="007A014B" w:rsidRPr="007A014B" w:rsidRDefault="007A014B" w:rsidP="007A014B">
            <w:pPr>
              <w:shd w:val="clear" w:color="auto" w:fill="DBE5F1"/>
              <w:rPr>
                <w:b/>
                <w:bCs/>
                <w:sz w:val="20"/>
                <w:szCs w:val="20"/>
                <w:lang w:val="en-US" w:eastAsia="en-US"/>
              </w:rPr>
            </w:pPr>
            <w:r w:rsidRPr="007A014B">
              <w:rPr>
                <w:b/>
                <w:bCs/>
                <w:sz w:val="20"/>
                <w:szCs w:val="20"/>
                <w:lang w:val="en" w:eastAsia="en-US"/>
              </w:rPr>
              <w:t xml:space="preserve">and name </w:t>
            </w:r>
          </w:p>
          <w:p w14:paraId="6D35F98E" w14:textId="77777777" w:rsidR="007A014B" w:rsidRPr="007A014B" w:rsidRDefault="007A014B" w:rsidP="007A014B">
            <w:pPr>
              <w:rPr>
                <w:b/>
                <w:sz w:val="20"/>
                <w:szCs w:val="20"/>
                <w:lang w:val="en-US" w:eastAsia="en-US"/>
              </w:rPr>
            </w:pPr>
            <w:proofErr w:type="gramStart"/>
            <w:r w:rsidRPr="007A014B">
              <w:rPr>
                <w:b/>
                <w:sz w:val="20"/>
                <w:szCs w:val="20"/>
                <w:lang w:val="en" w:eastAsia="en-US"/>
              </w:rPr>
              <w:t xml:space="preserve">of </w:t>
            </w:r>
            <w:r w:rsidRPr="007A014B">
              <w:rPr>
                <w:b/>
                <w:sz w:val="20"/>
                <w:szCs w:val="20"/>
                <w:lang w:val="en-US" w:eastAsia="en-US"/>
              </w:rPr>
              <w:t>course</w:t>
            </w:r>
            <w:proofErr w:type="gramEnd"/>
          </w:p>
        </w:tc>
        <w:tc>
          <w:tcPr>
            <w:tcW w:w="2269"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4AB3B0B9" w14:textId="77777777" w:rsidR="007A014B" w:rsidRPr="007A014B" w:rsidRDefault="007A014B" w:rsidP="007A014B">
            <w:pPr>
              <w:rPr>
                <w:b/>
                <w:sz w:val="20"/>
                <w:szCs w:val="20"/>
                <w:lang w:val="en" w:eastAsia="en-US"/>
              </w:rPr>
            </w:pPr>
            <w:r w:rsidRPr="007A014B">
              <w:rPr>
                <w:b/>
                <w:sz w:val="20"/>
                <w:szCs w:val="20"/>
                <w:lang w:val="en" w:eastAsia="en-US"/>
              </w:rPr>
              <w:t xml:space="preserve">Independent work </w:t>
            </w:r>
          </w:p>
          <w:p w14:paraId="6A8F9806" w14:textId="77777777" w:rsidR="007A014B" w:rsidRPr="007A014B" w:rsidRDefault="007A014B" w:rsidP="007A014B">
            <w:pPr>
              <w:rPr>
                <w:b/>
                <w:sz w:val="20"/>
                <w:szCs w:val="20"/>
                <w:lang w:val="en" w:eastAsia="en-US"/>
              </w:rPr>
            </w:pPr>
            <w:r w:rsidRPr="007A014B">
              <w:rPr>
                <w:b/>
                <w:sz w:val="20"/>
                <w:szCs w:val="20"/>
                <w:lang w:val="en" w:eastAsia="en-US"/>
              </w:rPr>
              <w:t>of the student</w:t>
            </w:r>
          </w:p>
          <w:p w14:paraId="21C810D2" w14:textId="77777777" w:rsidR="007A014B" w:rsidRPr="007A014B" w:rsidRDefault="007A014B" w:rsidP="007A014B">
            <w:pPr>
              <w:rPr>
                <w:b/>
                <w:sz w:val="20"/>
                <w:szCs w:val="20"/>
                <w:lang w:val="en" w:eastAsia="en-US"/>
              </w:rPr>
            </w:pPr>
            <w:r w:rsidRPr="007A014B">
              <w:rPr>
                <w:b/>
                <w:sz w:val="20"/>
                <w:szCs w:val="20"/>
                <w:lang w:val="en" w:eastAsia="en-US"/>
              </w:rPr>
              <w:t>(IWS)</w:t>
            </w:r>
          </w:p>
          <w:p w14:paraId="133A1EAF" w14:textId="77777777" w:rsidR="007A014B" w:rsidRPr="007A014B" w:rsidRDefault="007A014B" w:rsidP="007A014B">
            <w:pPr>
              <w:rPr>
                <w:bCs/>
                <w:i/>
                <w:iCs/>
                <w:sz w:val="16"/>
                <w:szCs w:val="16"/>
                <w:lang w:val="en" w:eastAsia="en-US"/>
              </w:rPr>
            </w:pPr>
            <w:r w:rsidRPr="007A014B">
              <w:rPr>
                <w:bCs/>
                <w:i/>
                <w:iCs/>
                <w:sz w:val="16"/>
                <w:szCs w:val="16"/>
                <w:lang w:val="en" w:eastAsia="en-US"/>
              </w:rPr>
              <w:t>Enter IW</w:t>
            </w:r>
            <w:r w:rsidRPr="007A014B">
              <w:rPr>
                <w:bCs/>
                <w:i/>
                <w:iCs/>
                <w:sz w:val="16"/>
                <w:szCs w:val="16"/>
                <w:lang w:val="en-US" w:eastAsia="en-US"/>
              </w:rPr>
              <w:t>S</w:t>
            </w:r>
            <w:r w:rsidRPr="007A014B">
              <w:rPr>
                <w:bCs/>
                <w:i/>
                <w:iCs/>
                <w:sz w:val="16"/>
                <w:szCs w:val="16"/>
                <w:lang w:val="en" w:eastAsia="en-US"/>
              </w:rPr>
              <w:t>, IWM, IWD</w:t>
            </w:r>
          </w:p>
          <w:p w14:paraId="37B7E39C" w14:textId="77777777" w:rsidR="007A014B" w:rsidRPr="007A014B" w:rsidRDefault="007A014B" w:rsidP="007A014B">
            <w:pPr>
              <w:rPr>
                <w:bCs/>
                <w:i/>
                <w:iCs/>
                <w:sz w:val="16"/>
                <w:szCs w:val="16"/>
                <w:lang w:val="en" w:eastAsia="en-US"/>
              </w:rPr>
            </w:pPr>
            <w:r w:rsidRPr="007A014B">
              <w:rPr>
                <w:bCs/>
                <w:i/>
                <w:iCs/>
                <w:sz w:val="16"/>
                <w:szCs w:val="16"/>
                <w:lang w:val="en" w:eastAsia="en-US"/>
              </w:rPr>
              <w:t>depending on the level of education</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DBE5F1"/>
          </w:tcPr>
          <w:p w14:paraId="24A3AED1" w14:textId="77777777" w:rsidR="007A014B" w:rsidRPr="007A014B" w:rsidRDefault="007A014B" w:rsidP="007A014B">
            <w:pPr>
              <w:rPr>
                <w:b/>
                <w:sz w:val="20"/>
                <w:szCs w:val="20"/>
                <w:lang w:val="en-US" w:eastAsia="en-US"/>
              </w:rPr>
            </w:pPr>
            <w:r w:rsidRPr="007A014B">
              <w:rPr>
                <w:b/>
                <w:sz w:val="20"/>
                <w:szCs w:val="20"/>
                <w:lang w:val="en" w:eastAsia="en-US"/>
              </w:rPr>
              <w:t xml:space="preserve">Number of </w:t>
            </w:r>
            <w:r w:rsidRPr="007A014B">
              <w:rPr>
                <w:b/>
                <w:sz w:val="20"/>
                <w:szCs w:val="20"/>
                <w:lang w:val="kk-KZ" w:eastAsia="en-US"/>
              </w:rPr>
              <w:t>credits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367644EB" w14:textId="77777777" w:rsidR="007A014B" w:rsidRPr="007A014B" w:rsidRDefault="007A014B" w:rsidP="007A014B">
            <w:pPr>
              <w:rPr>
                <w:b/>
                <w:sz w:val="20"/>
                <w:szCs w:val="20"/>
                <w:lang w:val="en" w:eastAsia="en-US"/>
              </w:rPr>
            </w:pPr>
            <w:r w:rsidRPr="007A014B">
              <w:rPr>
                <w:b/>
                <w:sz w:val="20"/>
                <w:szCs w:val="20"/>
                <w:lang w:val="en" w:eastAsia="en-US"/>
              </w:rPr>
              <w:t>General</w:t>
            </w:r>
          </w:p>
          <w:p w14:paraId="723EBFAA" w14:textId="77777777" w:rsidR="007A014B" w:rsidRPr="007A014B" w:rsidRDefault="007A014B" w:rsidP="007A014B">
            <w:pPr>
              <w:rPr>
                <w:b/>
                <w:sz w:val="20"/>
                <w:szCs w:val="20"/>
                <w:lang w:val="en" w:eastAsia="en-US"/>
              </w:rPr>
            </w:pPr>
            <w:r w:rsidRPr="007A014B">
              <w:rPr>
                <w:b/>
                <w:sz w:val="20"/>
                <w:szCs w:val="20"/>
                <w:lang w:val="en" w:eastAsia="en-US"/>
              </w:rPr>
              <w:t xml:space="preserve">number </w:t>
            </w:r>
          </w:p>
          <w:p w14:paraId="6C4BC3DB" w14:textId="77777777" w:rsidR="007A014B" w:rsidRPr="007A014B" w:rsidRDefault="007A014B" w:rsidP="007A014B">
            <w:pPr>
              <w:rPr>
                <w:b/>
                <w:sz w:val="20"/>
                <w:szCs w:val="20"/>
                <w:lang w:val="en" w:eastAsia="en-US"/>
              </w:rPr>
            </w:pPr>
            <w:r w:rsidRPr="007A014B">
              <w:rPr>
                <w:b/>
                <w:sz w:val="20"/>
                <w:szCs w:val="20"/>
                <w:lang w:val="en" w:eastAsia="en-US"/>
              </w:rPr>
              <w:t>of credits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31A5A65D" w14:textId="77777777" w:rsidR="007A014B" w:rsidRPr="007A014B" w:rsidRDefault="007A014B" w:rsidP="007A014B">
            <w:pPr>
              <w:rPr>
                <w:b/>
                <w:sz w:val="20"/>
                <w:szCs w:val="20"/>
                <w:lang w:val="en" w:eastAsia="en-US"/>
              </w:rPr>
            </w:pPr>
            <w:r w:rsidRPr="007A014B">
              <w:rPr>
                <w:b/>
                <w:sz w:val="20"/>
                <w:szCs w:val="20"/>
                <w:lang w:val="en" w:eastAsia="en-US"/>
              </w:rPr>
              <w:t xml:space="preserve">Independent work </w:t>
            </w:r>
          </w:p>
          <w:p w14:paraId="3AEC16BA" w14:textId="77777777" w:rsidR="007A014B" w:rsidRPr="007A014B" w:rsidRDefault="007A014B" w:rsidP="007A014B">
            <w:pPr>
              <w:rPr>
                <w:b/>
                <w:sz w:val="20"/>
                <w:szCs w:val="20"/>
                <w:lang w:val="en" w:eastAsia="en-US"/>
              </w:rPr>
            </w:pPr>
            <w:r w:rsidRPr="007A014B">
              <w:rPr>
                <w:b/>
                <w:sz w:val="20"/>
                <w:szCs w:val="20"/>
                <w:lang w:val="en" w:eastAsia="en-US"/>
              </w:rPr>
              <w:t>of the student</w:t>
            </w:r>
          </w:p>
          <w:p w14:paraId="0E30A85A" w14:textId="77777777" w:rsidR="007A014B" w:rsidRPr="007A014B" w:rsidRDefault="007A014B" w:rsidP="007A014B">
            <w:pPr>
              <w:rPr>
                <w:b/>
                <w:sz w:val="20"/>
                <w:szCs w:val="20"/>
                <w:lang w:val="en" w:eastAsia="en-US"/>
              </w:rPr>
            </w:pPr>
            <w:r w:rsidRPr="007A014B">
              <w:rPr>
                <w:b/>
                <w:sz w:val="20"/>
                <w:szCs w:val="20"/>
                <w:lang w:val="en" w:eastAsia="en-US"/>
              </w:rPr>
              <w:t xml:space="preserve">under the guidance </w:t>
            </w:r>
          </w:p>
          <w:p w14:paraId="7BB742CF" w14:textId="77777777" w:rsidR="007A014B" w:rsidRPr="007A014B" w:rsidRDefault="007A014B" w:rsidP="007A014B">
            <w:pPr>
              <w:rPr>
                <w:bCs/>
                <w:i/>
                <w:iCs/>
                <w:sz w:val="16"/>
                <w:szCs w:val="16"/>
                <w:lang w:val="en" w:eastAsia="en-US"/>
              </w:rPr>
            </w:pPr>
            <w:r w:rsidRPr="007A014B">
              <w:rPr>
                <w:b/>
                <w:sz w:val="20"/>
                <w:szCs w:val="20"/>
                <w:lang w:val="en" w:eastAsia="en-US"/>
              </w:rPr>
              <w:t>of a teacher (IWST)</w:t>
            </w:r>
            <w:r w:rsidRPr="007A014B">
              <w:rPr>
                <w:bCs/>
                <w:i/>
                <w:iCs/>
                <w:sz w:val="16"/>
                <w:szCs w:val="16"/>
                <w:lang w:val="en" w:eastAsia="en-US"/>
              </w:rPr>
              <w:t xml:space="preserve"> </w:t>
            </w:r>
          </w:p>
          <w:p w14:paraId="408AEF4B" w14:textId="77777777" w:rsidR="007A014B" w:rsidRPr="007A014B" w:rsidRDefault="007A014B" w:rsidP="007A014B">
            <w:pPr>
              <w:rPr>
                <w:bCs/>
                <w:i/>
                <w:iCs/>
                <w:sz w:val="16"/>
                <w:szCs w:val="16"/>
                <w:lang w:val="en" w:eastAsia="en-US"/>
              </w:rPr>
            </w:pPr>
            <w:r w:rsidRPr="007A014B">
              <w:rPr>
                <w:bCs/>
                <w:i/>
                <w:iCs/>
                <w:sz w:val="16"/>
                <w:szCs w:val="16"/>
                <w:lang w:val="en" w:eastAsia="en-US"/>
              </w:rPr>
              <w:t xml:space="preserve">Submit IWST, IWMT, IWDT depending on the level </w:t>
            </w:r>
          </w:p>
          <w:p w14:paraId="2D0ADFE5" w14:textId="77777777" w:rsidR="007A014B" w:rsidRPr="007A014B" w:rsidRDefault="007A014B" w:rsidP="007A014B">
            <w:pPr>
              <w:rPr>
                <w:bCs/>
                <w:i/>
                <w:iCs/>
                <w:sz w:val="16"/>
                <w:szCs w:val="16"/>
                <w:lang w:val="en" w:eastAsia="en-US"/>
              </w:rPr>
            </w:pPr>
            <w:r w:rsidRPr="007A014B">
              <w:rPr>
                <w:bCs/>
                <w:i/>
                <w:iCs/>
                <w:sz w:val="16"/>
                <w:szCs w:val="16"/>
                <w:lang w:val="en" w:eastAsia="en-US"/>
              </w:rPr>
              <w:t>of education</w:t>
            </w:r>
          </w:p>
        </w:tc>
      </w:tr>
      <w:tr w:rsidR="007A014B" w:rsidRPr="007A014B" w14:paraId="26BDE822" w14:textId="77777777" w:rsidTr="007A014B">
        <w:trPr>
          <w:trHeight w:val="883"/>
        </w:trPr>
        <w:tc>
          <w:tcPr>
            <w:tcW w:w="1701" w:type="dxa"/>
            <w:vMerge/>
          </w:tcPr>
          <w:p w14:paraId="413A5504" w14:textId="77777777" w:rsidR="007A014B" w:rsidRPr="007A014B" w:rsidRDefault="007A014B" w:rsidP="007A014B">
            <w:pPr>
              <w:widowControl w:val="0"/>
              <w:pBdr>
                <w:top w:val="nil"/>
                <w:left w:val="nil"/>
                <w:bottom w:val="nil"/>
                <w:right w:val="nil"/>
                <w:between w:val="nil"/>
              </w:pBdr>
              <w:spacing w:line="276" w:lineRule="auto"/>
              <w:rPr>
                <w:b/>
                <w:sz w:val="20"/>
                <w:szCs w:val="20"/>
                <w:lang w:val="en" w:eastAsia="en-US"/>
              </w:rPr>
            </w:pPr>
          </w:p>
        </w:tc>
        <w:tc>
          <w:tcPr>
            <w:tcW w:w="2269" w:type="dxa"/>
            <w:gridSpan w:val="2"/>
            <w:vMerge/>
          </w:tcPr>
          <w:p w14:paraId="75DC6273" w14:textId="77777777" w:rsidR="007A014B" w:rsidRPr="007A014B" w:rsidRDefault="007A014B" w:rsidP="007A014B">
            <w:pPr>
              <w:widowControl w:val="0"/>
              <w:pBdr>
                <w:top w:val="nil"/>
                <w:left w:val="nil"/>
                <w:bottom w:val="nil"/>
                <w:right w:val="nil"/>
                <w:between w:val="nil"/>
              </w:pBdr>
              <w:spacing w:line="276" w:lineRule="auto"/>
              <w:rPr>
                <w:b/>
                <w:sz w:val="20"/>
                <w:szCs w:val="20"/>
                <w:lang w:val="en"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22B9DA7A" w14:textId="77777777" w:rsidR="007A014B" w:rsidRPr="007A014B" w:rsidRDefault="007A014B" w:rsidP="007A014B">
            <w:pPr>
              <w:jc w:val="center"/>
              <w:rPr>
                <w:b/>
                <w:sz w:val="20"/>
                <w:szCs w:val="20"/>
                <w:lang w:val="en" w:eastAsia="en-US"/>
              </w:rPr>
            </w:pPr>
            <w:r w:rsidRPr="007A014B">
              <w:rPr>
                <w:b/>
                <w:sz w:val="20"/>
                <w:szCs w:val="20"/>
                <w:lang w:val="en" w:eastAsia="en-US"/>
              </w:rPr>
              <w:t>Lectures (L)</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4EFF482C" w14:textId="77777777" w:rsidR="007A014B" w:rsidRPr="007A014B" w:rsidRDefault="007A014B" w:rsidP="007A014B">
            <w:pPr>
              <w:jc w:val="center"/>
              <w:rPr>
                <w:b/>
                <w:sz w:val="20"/>
                <w:szCs w:val="20"/>
                <w:lang w:val="en" w:eastAsia="en-US"/>
              </w:rPr>
            </w:pPr>
            <w:r w:rsidRPr="007A014B">
              <w:rPr>
                <w:b/>
                <w:sz w:val="20"/>
                <w:szCs w:val="20"/>
                <w:lang w:val="en" w:eastAsia="en-US"/>
              </w:rPr>
              <w:t>Practical classes (PC)</w:t>
            </w: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32808F42" w14:textId="77777777" w:rsidR="007A014B" w:rsidRPr="007A014B" w:rsidRDefault="007A014B" w:rsidP="007A014B">
            <w:pPr>
              <w:jc w:val="center"/>
              <w:rPr>
                <w:b/>
                <w:sz w:val="20"/>
                <w:szCs w:val="20"/>
                <w:lang w:val="en" w:eastAsia="en-US"/>
              </w:rPr>
            </w:pPr>
            <w:r w:rsidRPr="007A014B">
              <w:rPr>
                <w:b/>
                <w:sz w:val="20"/>
                <w:szCs w:val="20"/>
                <w:lang w:val="en" w:eastAsia="en-US"/>
              </w:rPr>
              <w:t>Lab. classes (LC)</w:t>
            </w:r>
          </w:p>
        </w:tc>
        <w:tc>
          <w:tcPr>
            <w:tcW w:w="1134" w:type="dxa"/>
            <w:vMerge/>
          </w:tcPr>
          <w:p w14:paraId="0904B790" w14:textId="77777777" w:rsidR="007A014B" w:rsidRPr="007A014B" w:rsidRDefault="007A014B" w:rsidP="007A014B">
            <w:pPr>
              <w:widowControl w:val="0"/>
              <w:pBdr>
                <w:top w:val="nil"/>
                <w:left w:val="nil"/>
                <w:bottom w:val="nil"/>
                <w:right w:val="nil"/>
                <w:between w:val="nil"/>
              </w:pBdr>
              <w:spacing w:line="276" w:lineRule="auto"/>
              <w:rPr>
                <w:b/>
                <w:sz w:val="20"/>
                <w:szCs w:val="20"/>
                <w:lang w:val="en" w:eastAsia="en-US"/>
              </w:rPr>
            </w:pPr>
          </w:p>
        </w:tc>
        <w:tc>
          <w:tcPr>
            <w:tcW w:w="2268" w:type="dxa"/>
            <w:vMerge/>
          </w:tcPr>
          <w:p w14:paraId="1502C7F6" w14:textId="77777777" w:rsidR="007A014B" w:rsidRPr="007A014B" w:rsidRDefault="007A014B" w:rsidP="007A014B">
            <w:pPr>
              <w:widowControl w:val="0"/>
              <w:pBdr>
                <w:top w:val="nil"/>
                <w:left w:val="nil"/>
                <w:bottom w:val="nil"/>
                <w:right w:val="nil"/>
                <w:between w:val="nil"/>
              </w:pBdr>
              <w:spacing w:line="276" w:lineRule="auto"/>
              <w:rPr>
                <w:b/>
                <w:sz w:val="20"/>
                <w:szCs w:val="20"/>
                <w:lang w:val="en" w:eastAsia="en-US"/>
              </w:rPr>
            </w:pPr>
          </w:p>
        </w:tc>
      </w:tr>
      <w:tr w:rsidR="007A014B" w:rsidRPr="007A014B" w14:paraId="69CEA195" w14:textId="77777777" w:rsidTr="007A014B">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CE3293" w14:textId="77777777" w:rsidR="007A014B" w:rsidRDefault="007A014B" w:rsidP="007A014B">
            <w:pPr>
              <w:rPr>
                <w:sz w:val="20"/>
                <w:szCs w:val="20"/>
                <w:lang w:val="en" w:eastAsia="en-US"/>
              </w:rPr>
            </w:pPr>
            <w:r w:rsidRPr="007A014B">
              <w:rPr>
                <w:sz w:val="20"/>
                <w:szCs w:val="20"/>
                <w:lang w:val="en" w:eastAsia="en-US"/>
              </w:rPr>
              <w:t>Language of business and professional communication</w:t>
            </w:r>
          </w:p>
          <w:p w14:paraId="5E7F29EE" w14:textId="1FF7A078" w:rsidR="00D756D0" w:rsidRPr="007A014B" w:rsidRDefault="00D756D0" w:rsidP="007A014B">
            <w:pPr>
              <w:rPr>
                <w:sz w:val="20"/>
                <w:szCs w:val="20"/>
                <w:lang w:val="en" w:eastAsia="en-US"/>
              </w:rPr>
            </w:pPr>
            <w:r>
              <w:rPr>
                <w:sz w:val="20"/>
                <w:szCs w:val="20"/>
                <w:lang w:val="en" w:eastAsia="en-US"/>
              </w:rPr>
              <w:t>99481</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4F787789" w14:textId="4D70FA93" w:rsidR="007A014B" w:rsidRPr="007A014B" w:rsidRDefault="007A014B" w:rsidP="007A014B">
            <w:pPr>
              <w:rPr>
                <w:sz w:val="16"/>
                <w:szCs w:val="16"/>
                <w:shd w:val="clear" w:color="auto" w:fill="FFFFFF"/>
                <w:lang w:val="kk-KZ" w:eastAsia="en-US"/>
              </w:rPr>
            </w:pPr>
            <w:r w:rsidRPr="007A014B">
              <w:rPr>
                <w:sz w:val="16"/>
                <w:szCs w:val="16"/>
                <w:shd w:val="clear" w:color="auto" w:fill="FFFFFF"/>
                <w:lang w:val="en" w:eastAsia="en-US"/>
              </w:rPr>
              <w:t xml:space="preserve">The number of </w:t>
            </w:r>
            <w:r w:rsidRPr="007A014B">
              <w:rPr>
                <w:sz w:val="16"/>
                <w:szCs w:val="16"/>
                <w:shd w:val="clear" w:color="auto" w:fill="FFFFFF"/>
                <w:lang w:val="en-US" w:eastAsia="en-US"/>
              </w:rPr>
              <w:t>IWS is</w:t>
            </w:r>
            <w:r w:rsidRPr="007A014B">
              <w:rPr>
                <w:sz w:val="16"/>
                <w:szCs w:val="16"/>
                <w:shd w:val="clear" w:color="auto" w:fill="FFFFFF"/>
                <w:lang w:val="en" w:eastAsia="en-US"/>
              </w:rPr>
              <w:t xml:space="preserve"> </w:t>
            </w:r>
            <w:r w:rsidR="00D756D0">
              <w:rPr>
                <w:sz w:val="16"/>
                <w:szCs w:val="16"/>
                <w:shd w:val="clear" w:color="auto" w:fill="FFFFFF"/>
                <w:lang w:val="en-US" w:eastAsia="en-US"/>
              </w:rPr>
              <w:t>3</w:t>
            </w:r>
            <w:r w:rsidRPr="007A014B">
              <w:rPr>
                <w:sz w:val="16"/>
                <w:szCs w:val="16"/>
                <w:shd w:val="clear" w:color="auto" w:fill="FFFFFF"/>
                <w:lang w:val="kk-KZ" w:eastAsia="en-US"/>
              </w:rPr>
              <w:t>.</w:t>
            </w:r>
          </w:p>
          <w:p w14:paraId="5B8EA812" w14:textId="77777777" w:rsidR="007A014B" w:rsidRPr="007A014B" w:rsidRDefault="007A014B" w:rsidP="007A014B">
            <w:pPr>
              <w:jc w:val="center"/>
              <w:rPr>
                <w:sz w:val="20"/>
                <w:szCs w:val="20"/>
                <w:lang w:val="en" w:eastAsia="en-US"/>
              </w:rPr>
            </w:pPr>
            <w:r w:rsidRPr="007A014B">
              <w:rPr>
                <w:sz w:val="20"/>
                <w:szCs w:val="20"/>
                <w:shd w:val="clear" w:color="auto" w:fill="FFFFFF"/>
                <w:lang w:val="kk-KZ"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D2AA8F" w14:textId="77777777" w:rsidR="007A014B" w:rsidRPr="007A014B" w:rsidRDefault="007A014B" w:rsidP="007A014B">
            <w:pPr>
              <w:jc w:val="center"/>
              <w:rPr>
                <w:sz w:val="20"/>
                <w:szCs w:val="20"/>
                <w:lang w:val="en"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E5F8A1" w14:textId="5F2C31AE" w:rsidR="007A014B" w:rsidRPr="007A014B" w:rsidRDefault="00D756D0" w:rsidP="007A014B">
            <w:pPr>
              <w:jc w:val="center"/>
              <w:rPr>
                <w:sz w:val="20"/>
                <w:szCs w:val="20"/>
                <w:lang w:val="en" w:eastAsia="en-US"/>
              </w:rPr>
            </w:pPr>
            <w:r>
              <w:rPr>
                <w:sz w:val="20"/>
                <w:szCs w:val="20"/>
                <w:lang w:val="en" w:eastAsia="en-US"/>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8019AB" w14:textId="77777777" w:rsidR="007A014B" w:rsidRPr="007A014B" w:rsidRDefault="007A014B" w:rsidP="007A014B">
            <w:pPr>
              <w:jc w:val="center"/>
              <w:rPr>
                <w:sz w:val="20"/>
                <w:szCs w:val="20"/>
                <w:lang w:val="en"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65A584" w14:textId="3D7ABACD" w:rsidR="007A014B" w:rsidRPr="007A014B" w:rsidRDefault="00D756D0" w:rsidP="007A014B">
            <w:pPr>
              <w:jc w:val="center"/>
              <w:rPr>
                <w:sz w:val="20"/>
                <w:szCs w:val="20"/>
                <w:lang w:val="en" w:eastAsia="en-US"/>
              </w:rPr>
            </w:pPr>
            <w:r>
              <w:rPr>
                <w:sz w:val="20"/>
                <w:szCs w:val="20"/>
                <w:lang w:val="en" w:eastAsia="en-US"/>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8B7E1D" w14:textId="77777777" w:rsidR="007A014B" w:rsidRPr="007A014B" w:rsidRDefault="007A014B" w:rsidP="007A014B">
            <w:pPr>
              <w:rPr>
                <w:sz w:val="16"/>
                <w:szCs w:val="16"/>
                <w:lang w:val="en" w:eastAsia="en-US"/>
              </w:rPr>
            </w:pPr>
            <w:r w:rsidRPr="007A014B">
              <w:rPr>
                <w:sz w:val="16"/>
                <w:szCs w:val="16"/>
                <w:lang w:val="en" w:eastAsia="en-US"/>
              </w:rPr>
              <w:t>The number of</w:t>
            </w:r>
          </w:p>
          <w:p w14:paraId="3871EB1D" w14:textId="77777777" w:rsidR="007A014B" w:rsidRPr="007A014B" w:rsidRDefault="007A014B" w:rsidP="007A014B">
            <w:pPr>
              <w:rPr>
                <w:sz w:val="16"/>
                <w:szCs w:val="16"/>
                <w:lang w:val="en" w:eastAsia="en-US"/>
              </w:rPr>
            </w:pPr>
            <w:r w:rsidRPr="007A014B">
              <w:rPr>
                <w:sz w:val="16"/>
                <w:szCs w:val="16"/>
                <w:lang w:val="en" w:eastAsia="en-US"/>
              </w:rPr>
              <w:t>IWST is 6-7.</w:t>
            </w:r>
          </w:p>
          <w:p w14:paraId="05558371" w14:textId="77777777" w:rsidR="007A014B" w:rsidRPr="007A014B" w:rsidRDefault="007A014B" w:rsidP="007A014B">
            <w:pPr>
              <w:rPr>
                <w:sz w:val="16"/>
                <w:szCs w:val="16"/>
                <w:lang w:val="en" w:eastAsia="en-US"/>
              </w:rPr>
            </w:pPr>
            <w:r w:rsidRPr="007A014B">
              <w:rPr>
                <w:sz w:val="16"/>
                <w:szCs w:val="16"/>
                <w:lang w:val="en" w:eastAsia="en-US"/>
              </w:rPr>
              <w:t>This is a teacher's guide.</w:t>
            </w:r>
          </w:p>
          <w:p w14:paraId="3CA0399A" w14:textId="77777777" w:rsidR="007A014B" w:rsidRPr="007A014B" w:rsidRDefault="007A014B" w:rsidP="007A014B">
            <w:pPr>
              <w:rPr>
                <w:sz w:val="20"/>
                <w:szCs w:val="20"/>
                <w:lang w:val="kk-KZ" w:eastAsia="en-US"/>
              </w:rPr>
            </w:pPr>
            <w:r w:rsidRPr="007A014B">
              <w:rPr>
                <w:sz w:val="16"/>
                <w:szCs w:val="16"/>
                <w:lang w:val="en" w:eastAsia="en-US"/>
              </w:rPr>
              <w:t>for the preparation of the IWS.</w:t>
            </w:r>
            <w:r w:rsidRPr="007A014B">
              <w:rPr>
                <w:sz w:val="16"/>
                <w:szCs w:val="16"/>
                <w:lang w:val="kk-KZ" w:eastAsia="en-US"/>
              </w:rPr>
              <w:t> </w:t>
            </w:r>
          </w:p>
        </w:tc>
      </w:tr>
      <w:tr w:rsidR="007A014B" w:rsidRPr="007A014B" w14:paraId="73D12370" w14:textId="77777777" w:rsidTr="007A014B">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3719CCC3" w14:textId="77777777" w:rsidR="007A014B" w:rsidRPr="007A014B" w:rsidRDefault="007A014B" w:rsidP="007A014B">
            <w:pPr>
              <w:jc w:val="center"/>
              <w:rPr>
                <w:b/>
                <w:bCs/>
                <w:sz w:val="20"/>
                <w:szCs w:val="20"/>
                <w:lang w:val="en" w:eastAsia="en-US"/>
              </w:rPr>
            </w:pPr>
            <w:r w:rsidRPr="007A014B">
              <w:rPr>
                <w:b/>
                <w:bCs/>
                <w:sz w:val="20"/>
                <w:szCs w:val="20"/>
                <w:lang w:val="en" w:eastAsia="en-US"/>
              </w:rPr>
              <w:t xml:space="preserve">ACADEMIC INFORMATION ABOUT THE </w:t>
            </w:r>
            <w:r w:rsidRPr="007A014B">
              <w:rPr>
                <w:b/>
                <w:sz w:val="20"/>
                <w:szCs w:val="20"/>
                <w:lang w:val="en-US" w:eastAsia="en-US"/>
              </w:rPr>
              <w:t>COURSE</w:t>
            </w:r>
          </w:p>
        </w:tc>
      </w:tr>
      <w:tr w:rsidR="007A014B" w:rsidRPr="007A014B" w14:paraId="2E29A054" w14:textId="77777777" w:rsidTr="007A014B">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496E48" w14:textId="77777777" w:rsidR="007A014B" w:rsidRPr="007A014B" w:rsidRDefault="007A014B" w:rsidP="007A014B">
            <w:pPr>
              <w:pBdr>
                <w:top w:val="nil"/>
                <w:left w:val="nil"/>
                <w:bottom w:val="nil"/>
                <w:right w:val="nil"/>
                <w:between w:val="nil"/>
              </w:pBdr>
              <w:rPr>
                <w:b/>
                <w:color w:val="000000"/>
                <w:sz w:val="20"/>
                <w:szCs w:val="20"/>
                <w:lang w:val="en" w:eastAsia="en-US"/>
              </w:rPr>
            </w:pPr>
            <w:r w:rsidRPr="007A014B">
              <w:rPr>
                <w:b/>
                <w:color w:val="000000"/>
                <w:sz w:val="20"/>
                <w:szCs w:val="20"/>
                <w:lang w:val="en" w:eastAsia="en-US"/>
              </w:rPr>
              <w:t>Learning Format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1189DE4" w14:textId="77777777" w:rsidR="007A014B" w:rsidRPr="007A014B" w:rsidRDefault="007A014B" w:rsidP="007A014B">
            <w:pPr>
              <w:rPr>
                <w:b/>
                <w:sz w:val="20"/>
                <w:szCs w:val="20"/>
                <w:lang w:val="en" w:eastAsia="en-US"/>
              </w:rPr>
            </w:pPr>
            <w:r w:rsidRPr="007A014B">
              <w:rPr>
                <w:b/>
                <w:sz w:val="20"/>
                <w:szCs w:val="20"/>
                <w:lang w:val="en" w:eastAsia="en-US"/>
              </w:rPr>
              <w:t>Cycle,</w:t>
            </w:r>
          </w:p>
          <w:p w14:paraId="386E1696" w14:textId="77777777" w:rsidR="007A014B" w:rsidRPr="007A014B" w:rsidRDefault="007A014B" w:rsidP="007A014B">
            <w:pPr>
              <w:rPr>
                <w:b/>
                <w:bCs/>
                <w:sz w:val="20"/>
                <w:szCs w:val="20"/>
                <w:lang w:val="en-US" w:eastAsia="en-US"/>
              </w:rPr>
            </w:pPr>
            <w:r w:rsidRPr="007A014B">
              <w:rPr>
                <w:b/>
                <w:bCs/>
                <w:sz w:val="20"/>
                <w:szCs w:val="20"/>
                <w:lang w:val="en-US" w:eastAsia="en-US"/>
              </w:rPr>
              <w:t>component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72653B67" w14:textId="77777777" w:rsidR="007A014B" w:rsidRPr="007A014B" w:rsidRDefault="007A014B" w:rsidP="007A014B">
            <w:pPr>
              <w:rPr>
                <w:b/>
                <w:sz w:val="20"/>
                <w:szCs w:val="20"/>
                <w:lang w:val="en" w:eastAsia="en-US"/>
              </w:rPr>
            </w:pPr>
            <w:r w:rsidRPr="007A014B">
              <w:rPr>
                <w:b/>
                <w:sz w:val="20"/>
                <w:szCs w:val="20"/>
                <w:lang w:val="en" w:eastAsia="en-US"/>
              </w:rPr>
              <w:t xml:space="preserve">Lecture </w:t>
            </w:r>
          </w:p>
          <w:p w14:paraId="30A4C020" w14:textId="77777777" w:rsidR="007A014B" w:rsidRPr="007A014B" w:rsidRDefault="007A014B" w:rsidP="007A014B">
            <w:pPr>
              <w:rPr>
                <w:b/>
                <w:sz w:val="20"/>
                <w:szCs w:val="20"/>
                <w:lang w:val="en" w:eastAsia="en-US"/>
              </w:rPr>
            </w:pPr>
            <w:r w:rsidRPr="007A014B">
              <w:rPr>
                <w:b/>
                <w:sz w:val="20"/>
                <w:szCs w:val="20"/>
                <w:lang w:val="en" w:eastAsia="en-US"/>
              </w:rPr>
              <w:t>types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3B6B6012" w14:textId="77777777" w:rsidR="007A014B" w:rsidRPr="007A014B" w:rsidRDefault="007A014B" w:rsidP="007A014B">
            <w:pPr>
              <w:rPr>
                <w:b/>
                <w:sz w:val="20"/>
                <w:szCs w:val="20"/>
                <w:lang w:val="en" w:eastAsia="en-US"/>
              </w:rPr>
            </w:pPr>
            <w:r w:rsidRPr="007A014B">
              <w:rPr>
                <w:b/>
                <w:sz w:val="20"/>
                <w:szCs w:val="20"/>
                <w:lang w:val="en" w:eastAsia="en-US"/>
              </w:rPr>
              <w:t xml:space="preserve">Types </w:t>
            </w:r>
          </w:p>
          <w:p w14:paraId="21516137" w14:textId="77777777" w:rsidR="007A014B" w:rsidRPr="007A014B" w:rsidRDefault="007A014B" w:rsidP="007A014B">
            <w:pPr>
              <w:rPr>
                <w:b/>
                <w:sz w:val="20"/>
                <w:szCs w:val="20"/>
                <w:lang w:val="en" w:eastAsia="en-US"/>
              </w:rPr>
            </w:pPr>
            <w:r w:rsidRPr="007A014B">
              <w:rPr>
                <w:b/>
                <w:sz w:val="20"/>
                <w:szCs w:val="20"/>
                <w:lang w:val="en" w:eastAsia="en-US"/>
              </w:rPr>
              <w:t>of practical classes</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4A0B4A2E" w14:textId="77777777" w:rsidR="007A014B" w:rsidRPr="007A014B" w:rsidRDefault="007A014B" w:rsidP="007A014B">
            <w:pPr>
              <w:rPr>
                <w:b/>
                <w:sz w:val="20"/>
                <w:szCs w:val="20"/>
                <w:lang w:val="en" w:eastAsia="en-US"/>
              </w:rPr>
            </w:pPr>
            <w:r w:rsidRPr="007A014B">
              <w:rPr>
                <w:b/>
                <w:sz w:val="20"/>
                <w:szCs w:val="20"/>
                <w:lang w:val="en" w:eastAsia="en-US"/>
              </w:rPr>
              <w:t>Form and platform</w:t>
            </w:r>
            <w:r w:rsidRPr="007A014B">
              <w:rPr>
                <w:b/>
                <w:sz w:val="20"/>
                <w:szCs w:val="20"/>
                <w:lang w:val="en-US" w:eastAsia="en-US"/>
              </w:rPr>
              <w:t xml:space="preserve"> </w:t>
            </w:r>
            <w:r w:rsidRPr="007A014B">
              <w:rPr>
                <w:b/>
                <w:sz w:val="20"/>
                <w:szCs w:val="20"/>
                <w:lang w:val="en" w:eastAsia="en-US"/>
              </w:rPr>
              <w:t>final control</w:t>
            </w:r>
          </w:p>
        </w:tc>
      </w:tr>
      <w:tr w:rsidR="007A014B" w:rsidRPr="007A014B" w14:paraId="7636D533" w14:textId="77777777" w:rsidTr="007A014B">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F87349" w14:textId="77777777" w:rsidR="007A014B" w:rsidRPr="007A014B" w:rsidRDefault="007A014B" w:rsidP="007A014B">
            <w:pPr>
              <w:pBdr>
                <w:top w:val="nil"/>
                <w:left w:val="nil"/>
                <w:bottom w:val="nil"/>
                <w:right w:val="nil"/>
                <w:between w:val="nil"/>
              </w:pBdr>
              <w:rPr>
                <w:bCs/>
                <w:i/>
                <w:iCs/>
                <w:sz w:val="20"/>
                <w:szCs w:val="20"/>
                <w:lang w:val="en" w:eastAsia="en-US"/>
              </w:rPr>
            </w:pPr>
            <w:r w:rsidRPr="007A014B">
              <w:rPr>
                <w:bCs/>
                <w:i/>
                <w:iCs/>
                <w:sz w:val="20"/>
                <w:szCs w:val="20"/>
                <w:lang w:val="en" w:eastAsia="en-US"/>
              </w:rPr>
              <w:t>Offline</w:t>
            </w:r>
          </w:p>
          <w:p w14:paraId="0F6B76EA" w14:textId="77777777" w:rsidR="007A014B" w:rsidRPr="007A014B" w:rsidRDefault="007A014B" w:rsidP="007A014B">
            <w:pPr>
              <w:pBdr>
                <w:top w:val="nil"/>
                <w:left w:val="nil"/>
                <w:bottom w:val="nil"/>
                <w:right w:val="nil"/>
                <w:between w:val="nil"/>
              </w:pBdr>
              <w:rPr>
                <w:bCs/>
                <w:i/>
                <w:iCs/>
                <w:sz w:val="20"/>
                <w:szCs w:val="20"/>
                <w:highlight w:val="yellow"/>
                <w:lang w:val="en"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8CF7B85" w14:textId="77777777" w:rsidR="007A014B" w:rsidRDefault="00D756D0" w:rsidP="007A014B">
            <w:pPr>
              <w:rPr>
                <w:sz w:val="20"/>
                <w:szCs w:val="20"/>
                <w:lang w:val="en" w:eastAsia="en-US"/>
              </w:rPr>
            </w:pPr>
            <w:r>
              <w:rPr>
                <w:sz w:val="20"/>
                <w:szCs w:val="20"/>
                <w:lang w:val="en" w:eastAsia="en-US"/>
              </w:rPr>
              <w:t>Elective course</w:t>
            </w:r>
          </w:p>
          <w:p w14:paraId="665091CC" w14:textId="77777777" w:rsidR="00D756D0" w:rsidRDefault="00D756D0" w:rsidP="007A014B">
            <w:pPr>
              <w:rPr>
                <w:sz w:val="20"/>
                <w:szCs w:val="20"/>
                <w:lang w:val="en" w:eastAsia="en-US"/>
              </w:rPr>
            </w:pPr>
            <w:r>
              <w:rPr>
                <w:sz w:val="20"/>
                <w:szCs w:val="20"/>
                <w:lang w:val="en" w:eastAsia="en-US"/>
              </w:rPr>
              <w:t>M-19</w:t>
            </w:r>
          </w:p>
          <w:p w14:paraId="28BD95BF" w14:textId="1D43B646" w:rsidR="00D756D0" w:rsidRPr="007A014B" w:rsidRDefault="00D756D0" w:rsidP="007A014B">
            <w:pPr>
              <w:rPr>
                <w:sz w:val="20"/>
                <w:szCs w:val="20"/>
                <w:lang w:val="en" w:eastAsia="en-US"/>
              </w:rPr>
            </w:pPr>
            <w:r>
              <w:rPr>
                <w:sz w:val="20"/>
                <w:szCs w:val="20"/>
                <w:lang w:val="en" w:eastAsia="en-US"/>
              </w:rPr>
              <w:t>Module of Business language</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C2696B5" w14:textId="77777777" w:rsidR="007A014B" w:rsidRPr="007A014B" w:rsidRDefault="007A014B" w:rsidP="007A014B">
            <w:pPr>
              <w:jc w:val="center"/>
              <w:rPr>
                <w:sz w:val="20"/>
                <w:szCs w:val="20"/>
                <w:lang w:val="en" w:eastAsia="en-US"/>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3F705AD2" w14:textId="27B8C0FF" w:rsidR="007A014B" w:rsidRPr="007A014B" w:rsidRDefault="000D3BC3" w:rsidP="007A014B">
            <w:pPr>
              <w:jc w:val="center"/>
              <w:rPr>
                <w:sz w:val="20"/>
                <w:szCs w:val="20"/>
                <w:lang w:val="en" w:eastAsia="en-US"/>
              </w:rPr>
            </w:pPr>
            <w:r>
              <w:rPr>
                <w:sz w:val="20"/>
                <w:szCs w:val="20"/>
                <w:lang w:val="en" w:eastAsia="en-US"/>
              </w:rPr>
              <w:t xml:space="preserve">Discussion/ </w:t>
            </w:r>
            <w:proofErr w:type="gramStart"/>
            <w:r>
              <w:rPr>
                <w:sz w:val="20"/>
                <w:szCs w:val="20"/>
                <w:lang w:val="en" w:eastAsia="en-US"/>
              </w:rPr>
              <w:t>student oriented</w:t>
            </w:r>
            <w:proofErr w:type="gramEnd"/>
            <w:r>
              <w:rPr>
                <w:sz w:val="20"/>
                <w:szCs w:val="20"/>
                <w:lang w:val="en" w:eastAsia="en-US"/>
              </w:rPr>
              <w:t xml:space="preserve"> forms of the class</w:t>
            </w:r>
          </w:p>
        </w:tc>
        <w:tc>
          <w:tcPr>
            <w:tcW w:w="3402" w:type="dxa"/>
            <w:gridSpan w:val="2"/>
            <w:vMerge w:val="restart"/>
            <w:tcBorders>
              <w:top w:val="single" w:sz="4" w:space="0" w:color="000000"/>
              <w:left w:val="single" w:sz="4" w:space="0" w:color="000000"/>
              <w:right w:val="single" w:sz="4" w:space="0" w:color="000000"/>
            </w:tcBorders>
            <w:shd w:val="clear" w:color="auto" w:fill="auto"/>
          </w:tcPr>
          <w:p w14:paraId="5459058D" w14:textId="0417E128" w:rsidR="007A014B" w:rsidRPr="007A014B" w:rsidRDefault="007A014B" w:rsidP="007A014B">
            <w:pPr>
              <w:rPr>
                <w:sz w:val="16"/>
                <w:szCs w:val="16"/>
                <w:lang w:val="en" w:eastAsia="en-US"/>
              </w:rPr>
            </w:pPr>
            <w:r w:rsidRPr="00D756D0">
              <w:rPr>
                <w:sz w:val="16"/>
                <w:szCs w:val="16"/>
                <w:lang w:val="en" w:eastAsia="en-US"/>
              </w:rPr>
              <w:t xml:space="preserve">Written form, offline </w:t>
            </w:r>
          </w:p>
        </w:tc>
      </w:tr>
      <w:tr w:rsidR="007A014B" w:rsidRPr="007A014B" w14:paraId="61D1FAC7" w14:textId="77777777" w:rsidTr="007A014B">
        <w:trPr>
          <w:trHeight w:val="214"/>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9E03B5" w14:textId="77777777" w:rsidR="007A014B" w:rsidRPr="007A014B" w:rsidRDefault="007A014B" w:rsidP="007A014B">
            <w:pPr>
              <w:rPr>
                <w:b/>
                <w:sz w:val="20"/>
                <w:szCs w:val="20"/>
                <w:lang w:val="en" w:eastAsia="en-US"/>
              </w:rPr>
            </w:pPr>
            <w:r w:rsidRPr="007A014B">
              <w:rPr>
                <w:b/>
                <w:sz w:val="20"/>
                <w:szCs w:val="20"/>
                <w:lang w:val="en" w:eastAsia="en-US"/>
              </w:rPr>
              <w:t xml:space="preserve">Lecturer </w:t>
            </w:r>
            <w:r w:rsidRPr="007A014B">
              <w:rPr>
                <w:b/>
                <w:sz w:val="20"/>
                <w:szCs w:val="20"/>
                <w:lang w:val="kk-KZ" w:eastAsia="en-US"/>
              </w:rPr>
              <w:t xml:space="preserve">- </w:t>
            </w:r>
            <w:r w:rsidRPr="007A014B">
              <w:rPr>
                <w:b/>
                <w:sz w:val="20"/>
                <w:szCs w:val="20"/>
                <w:lang w:val="en" w:eastAsia="en-US"/>
              </w:rPr>
              <w:t>(s)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39010C19" w14:textId="77777777" w:rsidR="007A014B" w:rsidRPr="007A014B" w:rsidRDefault="007A014B" w:rsidP="007A014B">
            <w:pPr>
              <w:jc w:val="both"/>
              <w:rPr>
                <w:sz w:val="20"/>
                <w:szCs w:val="20"/>
                <w:lang w:val="en-US" w:eastAsia="en-US"/>
              </w:rPr>
            </w:pPr>
            <w:proofErr w:type="spellStart"/>
            <w:r w:rsidRPr="007A014B">
              <w:rPr>
                <w:sz w:val="20"/>
                <w:szCs w:val="20"/>
                <w:lang w:val="en-US" w:eastAsia="en-US"/>
              </w:rPr>
              <w:t>Konyrbekova</w:t>
            </w:r>
            <w:proofErr w:type="spellEnd"/>
            <w:r w:rsidRPr="007A014B">
              <w:rPr>
                <w:sz w:val="20"/>
                <w:szCs w:val="20"/>
                <w:lang w:val="en-US" w:eastAsia="en-US"/>
              </w:rPr>
              <w:t xml:space="preserve"> </w:t>
            </w:r>
            <w:proofErr w:type="spellStart"/>
            <w:r w:rsidRPr="007A014B">
              <w:rPr>
                <w:sz w:val="20"/>
                <w:szCs w:val="20"/>
                <w:lang w:val="en-US" w:eastAsia="en-US"/>
              </w:rPr>
              <w:t>Tolkyn</w:t>
            </w:r>
            <w:proofErr w:type="spellEnd"/>
          </w:p>
        </w:tc>
        <w:tc>
          <w:tcPr>
            <w:tcW w:w="3402" w:type="dxa"/>
            <w:gridSpan w:val="2"/>
            <w:vMerge/>
          </w:tcPr>
          <w:p w14:paraId="7839F0A6" w14:textId="77777777" w:rsidR="007A014B" w:rsidRPr="007A014B" w:rsidRDefault="007A014B" w:rsidP="007A014B">
            <w:pPr>
              <w:jc w:val="center"/>
              <w:rPr>
                <w:sz w:val="20"/>
                <w:szCs w:val="20"/>
                <w:lang w:val="en" w:eastAsia="en-US"/>
              </w:rPr>
            </w:pPr>
          </w:p>
        </w:tc>
      </w:tr>
      <w:tr w:rsidR="007A014B" w:rsidRPr="007A014B" w14:paraId="03D06E07" w14:textId="77777777" w:rsidTr="007A014B">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8E827A" w14:textId="77777777" w:rsidR="007A014B" w:rsidRPr="007A014B" w:rsidRDefault="007A014B" w:rsidP="007A014B">
            <w:pPr>
              <w:rPr>
                <w:b/>
                <w:sz w:val="20"/>
                <w:szCs w:val="20"/>
                <w:lang w:val="kk-KZ" w:eastAsia="en-US"/>
              </w:rPr>
            </w:pPr>
            <w:proofErr w:type="gramStart"/>
            <w:r w:rsidRPr="007A014B">
              <w:rPr>
                <w:b/>
                <w:sz w:val="20"/>
                <w:szCs w:val="20"/>
                <w:lang w:val="en" w:eastAsia="en-US"/>
              </w:rPr>
              <w:t xml:space="preserve">e-mail </w:t>
            </w:r>
            <w:r w:rsidRPr="007A014B">
              <w:rPr>
                <w:b/>
                <w:sz w:val="20"/>
                <w:szCs w:val="20"/>
                <w:lang w:val="kk-KZ" w:eastAsia="en-US"/>
              </w:rPr>
              <w:t>:</w:t>
            </w:r>
            <w:proofErr w:type="gramEnd"/>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29306886" w14:textId="77777777" w:rsidR="007A014B" w:rsidRPr="007A014B" w:rsidRDefault="007A014B" w:rsidP="007A014B">
            <w:pPr>
              <w:jc w:val="both"/>
              <w:rPr>
                <w:sz w:val="20"/>
                <w:szCs w:val="20"/>
                <w:lang w:val="en" w:eastAsia="en-US"/>
              </w:rPr>
            </w:pPr>
            <w:r w:rsidRPr="007A014B">
              <w:rPr>
                <w:sz w:val="20"/>
                <w:szCs w:val="20"/>
                <w:lang w:val="en" w:eastAsia="en-US"/>
              </w:rPr>
              <w:t>Tolkyn.79@mail.ru</w:t>
            </w:r>
          </w:p>
        </w:tc>
        <w:tc>
          <w:tcPr>
            <w:tcW w:w="3402" w:type="dxa"/>
            <w:gridSpan w:val="2"/>
            <w:vMerge/>
          </w:tcPr>
          <w:p w14:paraId="4126AD3A" w14:textId="77777777" w:rsidR="007A014B" w:rsidRPr="007A014B" w:rsidRDefault="007A014B" w:rsidP="007A014B">
            <w:pPr>
              <w:widowControl w:val="0"/>
              <w:pBdr>
                <w:top w:val="nil"/>
                <w:left w:val="nil"/>
                <w:bottom w:val="nil"/>
                <w:right w:val="nil"/>
                <w:between w:val="nil"/>
              </w:pBdr>
              <w:spacing w:line="276" w:lineRule="auto"/>
              <w:rPr>
                <w:sz w:val="20"/>
                <w:szCs w:val="20"/>
                <w:lang w:val="en" w:eastAsia="en-US"/>
              </w:rPr>
            </w:pPr>
          </w:p>
        </w:tc>
      </w:tr>
      <w:tr w:rsidR="007A014B" w:rsidRPr="007A014B" w14:paraId="5E1A31CF" w14:textId="77777777" w:rsidTr="007A014B">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19C1DB" w14:textId="77777777" w:rsidR="007A014B" w:rsidRPr="007A014B" w:rsidRDefault="007A014B" w:rsidP="007A014B">
            <w:pPr>
              <w:rPr>
                <w:b/>
                <w:sz w:val="20"/>
                <w:szCs w:val="20"/>
                <w:lang w:val="kk-KZ" w:eastAsia="en-US"/>
              </w:rPr>
            </w:pPr>
            <w:proofErr w:type="gramStart"/>
            <w:r w:rsidRPr="007A014B">
              <w:rPr>
                <w:b/>
                <w:sz w:val="20"/>
                <w:szCs w:val="20"/>
                <w:lang w:val="en" w:eastAsia="en-US"/>
              </w:rPr>
              <w:t xml:space="preserve">Phone </w:t>
            </w:r>
            <w:r w:rsidRPr="007A014B">
              <w:rPr>
                <w:b/>
                <w:sz w:val="20"/>
                <w:szCs w:val="20"/>
                <w:lang w:val="kk-KZ" w:eastAsia="en-US"/>
              </w:rPr>
              <w:t>:</w:t>
            </w:r>
            <w:proofErr w:type="gramEnd"/>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6D2EDB0D" w14:textId="77777777" w:rsidR="007A014B" w:rsidRPr="007A014B" w:rsidRDefault="007A014B" w:rsidP="007A014B">
            <w:pPr>
              <w:jc w:val="both"/>
              <w:rPr>
                <w:sz w:val="20"/>
                <w:szCs w:val="20"/>
                <w:lang w:val="en" w:eastAsia="en-US"/>
              </w:rPr>
            </w:pPr>
            <w:r w:rsidRPr="007A014B">
              <w:rPr>
                <w:sz w:val="20"/>
                <w:szCs w:val="20"/>
                <w:lang w:val="en" w:eastAsia="en-US"/>
              </w:rPr>
              <w:t>87017836506</w:t>
            </w:r>
          </w:p>
        </w:tc>
        <w:tc>
          <w:tcPr>
            <w:tcW w:w="3402" w:type="dxa"/>
            <w:gridSpan w:val="2"/>
            <w:vMerge/>
          </w:tcPr>
          <w:p w14:paraId="39968286" w14:textId="77777777" w:rsidR="007A014B" w:rsidRPr="007A014B" w:rsidRDefault="007A014B" w:rsidP="007A014B">
            <w:pPr>
              <w:widowControl w:val="0"/>
              <w:pBdr>
                <w:top w:val="nil"/>
                <w:left w:val="nil"/>
                <w:bottom w:val="nil"/>
                <w:right w:val="nil"/>
                <w:between w:val="nil"/>
              </w:pBdr>
              <w:spacing w:line="276" w:lineRule="auto"/>
              <w:rPr>
                <w:sz w:val="20"/>
                <w:szCs w:val="20"/>
                <w:lang w:val="en" w:eastAsia="en-US"/>
              </w:rPr>
            </w:pPr>
          </w:p>
        </w:tc>
      </w:tr>
      <w:tr w:rsidR="007A014B" w:rsidRPr="007A014B" w14:paraId="7B053808" w14:textId="77777777" w:rsidTr="007A014B">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F5B7F4" w14:textId="77777777" w:rsidR="007A014B" w:rsidRPr="007A014B" w:rsidRDefault="007A014B" w:rsidP="007A014B">
            <w:pPr>
              <w:rPr>
                <w:b/>
                <w:sz w:val="20"/>
                <w:szCs w:val="20"/>
                <w:lang w:val="en" w:eastAsia="en-US"/>
              </w:rPr>
            </w:pPr>
            <w:r w:rsidRPr="007A014B">
              <w:rPr>
                <w:b/>
                <w:sz w:val="20"/>
                <w:szCs w:val="20"/>
                <w:lang w:val="en" w:eastAsia="en-US"/>
              </w:rPr>
              <w:t xml:space="preserve">Assistant </w:t>
            </w:r>
            <w:r w:rsidRPr="007A014B">
              <w:rPr>
                <w:b/>
                <w:sz w:val="20"/>
                <w:szCs w:val="20"/>
                <w:lang w:val="kk-KZ" w:eastAsia="en-US"/>
              </w:rPr>
              <w:t xml:space="preserve">- </w:t>
            </w:r>
            <w:r w:rsidRPr="007A014B">
              <w:rPr>
                <w:b/>
                <w:sz w:val="20"/>
                <w:szCs w:val="20"/>
                <w:lang w:val="en" w:eastAsia="en-US"/>
              </w:rPr>
              <w:t>(s)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469ED8BE" w14:textId="77777777" w:rsidR="007A014B" w:rsidRPr="007A014B" w:rsidRDefault="007A014B" w:rsidP="007A014B">
            <w:pPr>
              <w:jc w:val="both"/>
              <w:rPr>
                <w:sz w:val="20"/>
                <w:szCs w:val="20"/>
                <w:lang w:val="en" w:eastAsia="en-US"/>
              </w:rPr>
            </w:pPr>
          </w:p>
        </w:tc>
        <w:tc>
          <w:tcPr>
            <w:tcW w:w="3402" w:type="dxa"/>
            <w:gridSpan w:val="2"/>
            <w:vMerge/>
          </w:tcPr>
          <w:p w14:paraId="56EDC757" w14:textId="77777777" w:rsidR="007A014B" w:rsidRPr="007A014B" w:rsidRDefault="007A014B" w:rsidP="007A014B">
            <w:pPr>
              <w:widowControl w:val="0"/>
              <w:pBdr>
                <w:top w:val="nil"/>
                <w:left w:val="nil"/>
                <w:bottom w:val="nil"/>
                <w:right w:val="nil"/>
                <w:between w:val="nil"/>
              </w:pBdr>
              <w:spacing w:line="276" w:lineRule="auto"/>
              <w:rPr>
                <w:sz w:val="20"/>
                <w:szCs w:val="20"/>
                <w:lang w:val="en" w:eastAsia="en-US"/>
              </w:rPr>
            </w:pPr>
          </w:p>
        </w:tc>
      </w:tr>
      <w:tr w:rsidR="007A014B" w:rsidRPr="007A014B" w14:paraId="09779AC9" w14:textId="77777777" w:rsidTr="007A014B">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438C89" w14:textId="77777777" w:rsidR="007A014B" w:rsidRPr="007A014B" w:rsidRDefault="007A014B" w:rsidP="007A014B">
            <w:pPr>
              <w:rPr>
                <w:b/>
                <w:sz w:val="20"/>
                <w:szCs w:val="20"/>
                <w:lang w:val="kk-KZ" w:eastAsia="en-US"/>
              </w:rPr>
            </w:pPr>
            <w:proofErr w:type="gramStart"/>
            <w:r w:rsidRPr="007A014B">
              <w:rPr>
                <w:b/>
                <w:sz w:val="20"/>
                <w:szCs w:val="20"/>
                <w:lang w:val="en" w:eastAsia="en-US"/>
              </w:rPr>
              <w:t xml:space="preserve">e-mail </w:t>
            </w:r>
            <w:r w:rsidRPr="007A014B">
              <w:rPr>
                <w:b/>
                <w:sz w:val="20"/>
                <w:szCs w:val="20"/>
                <w:lang w:val="kk-KZ" w:eastAsia="en-US"/>
              </w:rPr>
              <w:t>:</w:t>
            </w:r>
            <w:proofErr w:type="gramEnd"/>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44732089" w14:textId="77777777" w:rsidR="007A014B" w:rsidRPr="007A014B" w:rsidRDefault="007A014B" w:rsidP="007A014B">
            <w:pPr>
              <w:jc w:val="both"/>
              <w:rPr>
                <w:sz w:val="20"/>
                <w:szCs w:val="20"/>
                <w:lang w:val="en" w:eastAsia="en-US"/>
              </w:rPr>
            </w:pPr>
          </w:p>
        </w:tc>
        <w:tc>
          <w:tcPr>
            <w:tcW w:w="3402" w:type="dxa"/>
            <w:gridSpan w:val="2"/>
            <w:vMerge/>
          </w:tcPr>
          <w:p w14:paraId="0FB40D87" w14:textId="77777777" w:rsidR="007A014B" w:rsidRPr="007A014B" w:rsidRDefault="007A014B" w:rsidP="007A014B">
            <w:pPr>
              <w:widowControl w:val="0"/>
              <w:pBdr>
                <w:top w:val="nil"/>
                <w:left w:val="nil"/>
                <w:bottom w:val="nil"/>
                <w:right w:val="nil"/>
                <w:between w:val="nil"/>
              </w:pBdr>
              <w:spacing w:line="276" w:lineRule="auto"/>
              <w:rPr>
                <w:sz w:val="20"/>
                <w:szCs w:val="20"/>
                <w:lang w:val="en" w:eastAsia="en-US"/>
              </w:rPr>
            </w:pPr>
          </w:p>
        </w:tc>
      </w:tr>
      <w:tr w:rsidR="007A014B" w:rsidRPr="007A014B" w14:paraId="43BB90B3" w14:textId="77777777" w:rsidTr="007A014B">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C79C0F9" w14:textId="77777777" w:rsidR="007A014B" w:rsidRPr="007A014B" w:rsidRDefault="007A014B" w:rsidP="007A014B">
            <w:pPr>
              <w:rPr>
                <w:b/>
                <w:sz w:val="20"/>
                <w:szCs w:val="20"/>
                <w:lang w:val="kk-KZ" w:eastAsia="en-US"/>
              </w:rPr>
            </w:pPr>
            <w:proofErr w:type="gramStart"/>
            <w:r w:rsidRPr="007A014B">
              <w:rPr>
                <w:b/>
                <w:sz w:val="20"/>
                <w:szCs w:val="20"/>
                <w:lang w:val="en" w:eastAsia="en-US"/>
              </w:rPr>
              <w:t xml:space="preserve">Phone </w:t>
            </w:r>
            <w:r w:rsidRPr="007A014B">
              <w:rPr>
                <w:b/>
                <w:sz w:val="20"/>
                <w:szCs w:val="20"/>
                <w:lang w:val="kk-KZ" w:eastAsia="en-US"/>
              </w:rPr>
              <w:t>:</w:t>
            </w:r>
            <w:proofErr w:type="gramEnd"/>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75ECF3E2" w14:textId="77777777" w:rsidR="007A014B" w:rsidRPr="007A014B" w:rsidRDefault="007A014B" w:rsidP="007A014B">
            <w:pPr>
              <w:jc w:val="both"/>
              <w:rPr>
                <w:sz w:val="20"/>
                <w:szCs w:val="20"/>
                <w:lang w:val="en" w:eastAsia="en-US"/>
              </w:rPr>
            </w:pPr>
          </w:p>
        </w:tc>
        <w:tc>
          <w:tcPr>
            <w:tcW w:w="3402" w:type="dxa"/>
            <w:gridSpan w:val="2"/>
            <w:vMerge/>
          </w:tcPr>
          <w:p w14:paraId="1E5526BB" w14:textId="77777777" w:rsidR="007A014B" w:rsidRPr="007A014B" w:rsidRDefault="007A014B" w:rsidP="007A014B">
            <w:pPr>
              <w:widowControl w:val="0"/>
              <w:pBdr>
                <w:top w:val="nil"/>
                <w:left w:val="nil"/>
                <w:bottom w:val="nil"/>
                <w:right w:val="nil"/>
                <w:between w:val="nil"/>
              </w:pBdr>
              <w:spacing w:line="276" w:lineRule="auto"/>
              <w:rPr>
                <w:sz w:val="20"/>
                <w:szCs w:val="20"/>
                <w:lang w:val="en" w:eastAsia="en-US"/>
              </w:rPr>
            </w:pPr>
          </w:p>
        </w:tc>
      </w:tr>
      <w:tr w:rsidR="007A014B" w:rsidRPr="007A014B" w14:paraId="2833727C" w14:textId="77777777" w:rsidTr="007A014B">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0DAB08C9" w14:textId="77777777" w:rsidR="007A014B" w:rsidRPr="007A014B" w:rsidRDefault="007A014B" w:rsidP="007A014B">
            <w:pPr>
              <w:jc w:val="center"/>
              <w:rPr>
                <w:b/>
                <w:bCs/>
                <w:sz w:val="20"/>
                <w:szCs w:val="20"/>
                <w:lang w:val="en" w:eastAsia="en-US"/>
              </w:rPr>
            </w:pPr>
            <w:r w:rsidRPr="007A014B">
              <w:rPr>
                <w:b/>
                <w:bCs/>
                <w:sz w:val="20"/>
                <w:szCs w:val="20"/>
                <w:lang w:val="en" w:eastAsia="en-US"/>
              </w:rPr>
              <w:t xml:space="preserve">ACADEMIC </w:t>
            </w:r>
            <w:r w:rsidRPr="007A014B">
              <w:rPr>
                <w:b/>
                <w:sz w:val="20"/>
                <w:szCs w:val="20"/>
                <w:lang w:val="en-US" w:eastAsia="en-US"/>
              </w:rPr>
              <w:t>COURSE</w:t>
            </w:r>
            <w:r w:rsidRPr="007A014B">
              <w:rPr>
                <w:b/>
                <w:bCs/>
                <w:sz w:val="20"/>
                <w:szCs w:val="20"/>
                <w:lang w:val="en" w:eastAsia="en-US"/>
              </w:rPr>
              <w:t xml:space="preserve"> PRESENTATION</w:t>
            </w:r>
          </w:p>
          <w:p w14:paraId="4AC2A4A7" w14:textId="75D0CCF3" w:rsidR="007A014B" w:rsidRPr="007A014B" w:rsidRDefault="007A014B" w:rsidP="000D3BC3">
            <w:pPr>
              <w:rPr>
                <w:color w:val="FF0000"/>
                <w:sz w:val="16"/>
                <w:szCs w:val="16"/>
                <w:lang w:val="en-US" w:eastAsia="en-US"/>
              </w:rPr>
            </w:pPr>
          </w:p>
        </w:tc>
      </w:tr>
    </w:tbl>
    <w:p w14:paraId="58A96988" w14:textId="77777777" w:rsidR="007A014B" w:rsidRPr="002655E7" w:rsidRDefault="007A014B" w:rsidP="00237387">
      <w:pPr>
        <w:jc w:val="center"/>
        <w:rPr>
          <w:b/>
          <w:sz w:val="20"/>
          <w:szCs w:val="20"/>
          <w:lang w:val="en-US"/>
        </w:rPr>
      </w:pPr>
    </w:p>
    <w:p w14:paraId="4AA5A6D9" w14:textId="77777777" w:rsidR="00237387" w:rsidRPr="002655E7" w:rsidRDefault="00237387" w:rsidP="00237387">
      <w:pPr>
        <w:jc w:val="center"/>
        <w:rPr>
          <w:b/>
          <w:sz w:val="20"/>
          <w:szCs w:val="20"/>
          <w:lang w:val="en-US"/>
        </w:rPr>
      </w:pPr>
    </w:p>
    <w:p w14:paraId="1F1B26D1" w14:textId="77777777"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7F78E5" w14:paraId="598C513D" w14:textId="77777777" w:rsidTr="00494CC9">
        <w:tc>
          <w:tcPr>
            <w:tcW w:w="1871" w:type="dxa"/>
            <w:tcBorders>
              <w:top w:val="single" w:sz="4" w:space="0" w:color="auto"/>
              <w:left w:val="single" w:sz="4" w:space="0" w:color="auto"/>
              <w:bottom w:val="single" w:sz="4" w:space="0" w:color="auto"/>
              <w:right w:val="single" w:sz="4" w:space="0" w:color="auto"/>
            </w:tcBorders>
            <w:hideMark/>
          </w:tcPr>
          <w:p w14:paraId="6FACF4F8" w14:textId="77777777" w:rsidR="00237387" w:rsidRPr="002655E7" w:rsidRDefault="00237387" w:rsidP="00494CC9">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593EAE27" w14:textId="77777777" w:rsidR="00237387" w:rsidRPr="002655E7" w:rsidRDefault="00237387" w:rsidP="00494CC9">
            <w:pPr>
              <w:jc w:val="center"/>
              <w:rPr>
                <w:b/>
                <w:sz w:val="20"/>
                <w:szCs w:val="20"/>
                <w:lang w:val="en-US"/>
              </w:rPr>
            </w:pPr>
            <w:r w:rsidRPr="002655E7">
              <w:rPr>
                <w:b/>
                <w:sz w:val="20"/>
                <w:szCs w:val="20"/>
                <w:lang w:val="en-US"/>
              </w:rPr>
              <w:t>Expected Learning Outcomes (LO)</w:t>
            </w:r>
            <w:r>
              <w:rPr>
                <w:b/>
                <w:sz w:val="20"/>
                <w:szCs w:val="20"/>
                <w:lang w:val="en-US"/>
              </w:rPr>
              <w:t>*</w:t>
            </w:r>
          </w:p>
          <w:p w14:paraId="54ABE2E9" w14:textId="77777777" w:rsidR="00237387" w:rsidRPr="002655E7" w:rsidRDefault="00237387" w:rsidP="00494CC9">
            <w:pPr>
              <w:jc w:val="center"/>
              <w:rPr>
                <w:sz w:val="20"/>
                <w:szCs w:val="20"/>
                <w:lang w:val="kk-KZ"/>
              </w:rPr>
            </w:pPr>
            <w:r w:rsidRPr="002655E7">
              <w:rPr>
                <w:sz w:val="20"/>
                <w:szCs w:val="20"/>
                <w:lang w:val="kk-KZ"/>
              </w:rPr>
              <w:t>As a result of studying the discipline the undergraduate will be able to:</w:t>
            </w:r>
          </w:p>
          <w:p w14:paraId="612CEF31" w14:textId="77777777" w:rsidR="00237387" w:rsidRPr="002655E7" w:rsidRDefault="00237387" w:rsidP="00494CC9">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13E10FE2" w14:textId="77777777" w:rsidR="00237387" w:rsidRPr="002655E7" w:rsidRDefault="00237387" w:rsidP="00494CC9">
            <w:pPr>
              <w:rPr>
                <w:b/>
                <w:sz w:val="20"/>
                <w:szCs w:val="20"/>
                <w:lang w:val="en-US"/>
              </w:rPr>
            </w:pPr>
            <w:r w:rsidRPr="002655E7">
              <w:rPr>
                <w:b/>
                <w:sz w:val="20"/>
                <w:szCs w:val="20"/>
                <w:lang w:val="en-US"/>
              </w:rPr>
              <w:t>Indicators of LO achievement (ID)</w:t>
            </w:r>
          </w:p>
          <w:p w14:paraId="3C2B05DA" w14:textId="77777777" w:rsidR="00237387" w:rsidRPr="002655E7" w:rsidRDefault="00237387" w:rsidP="00494CC9">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F04D64" w:rsidRPr="007F78E5" w14:paraId="39359F96" w14:textId="77777777" w:rsidTr="00494CC9">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0CA545F1" w14:textId="793EB9DF" w:rsidR="00F04D64" w:rsidRPr="002871FC" w:rsidRDefault="005B46FB" w:rsidP="0065571A">
            <w:pPr>
              <w:jc w:val="both"/>
              <w:rPr>
                <w:sz w:val="20"/>
                <w:szCs w:val="20"/>
                <w:lang w:val="en-US"/>
              </w:rPr>
            </w:pPr>
            <w:r w:rsidRPr="005B46FB">
              <w:rPr>
                <w:sz w:val="20"/>
                <w:szCs w:val="20"/>
                <w:lang w:val="en-US"/>
              </w:rPr>
              <w:t xml:space="preserve">The purpose of the discipline: to develop students' professional competencies in the field of business relations. The discipline is aimed at studying the norms of formal and business style, the rules of business communication, presentations in a foreign language, and is aimed at teaching the rules of business documentation, general and special </w:t>
            </w:r>
            <w:r w:rsidRPr="005B46FB">
              <w:rPr>
                <w:sz w:val="20"/>
                <w:szCs w:val="20"/>
                <w:lang w:val="en-US"/>
              </w:rPr>
              <w:lastRenderedPageBreak/>
              <w:t>vocabulary of business relations.</w:t>
            </w:r>
          </w:p>
        </w:tc>
        <w:tc>
          <w:tcPr>
            <w:tcW w:w="4818" w:type="dxa"/>
            <w:tcBorders>
              <w:top w:val="single" w:sz="4" w:space="0" w:color="auto"/>
              <w:left w:val="single" w:sz="4" w:space="0" w:color="auto"/>
              <w:bottom w:val="single" w:sz="4" w:space="0" w:color="auto"/>
              <w:right w:val="single" w:sz="4" w:space="0" w:color="auto"/>
            </w:tcBorders>
          </w:tcPr>
          <w:p w14:paraId="3B78E4E0" w14:textId="63E9DD2E" w:rsidR="00F04D64" w:rsidRPr="00FD094F" w:rsidRDefault="00AB2F69" w:rsidP="00494CC9">
            <w:pPr>
              <w:rPr>
                <w:sz w:val="22"/>
                <w:szCs w:val="22"/>
                <w:lang w:val="en-US"/>
              </w:rPr>
            </w:pPr>
            <w:r w:rsidRPr="00AB2F69">
              <w:rPr>
                <w:sz w:val="22"/>
                <w:szCs w:val="22"/>
                <w:lang w:val="en-US"/>
              </w:rPr>
              <w:lastRenderedPageBreak/>
              <w:t>Enhance Business Communication Skills</w:t>
            </w:r>
          </w:p>
        </w:tc>
        <w:tc>
          <w:tcPr>
            <w:tcW w:w="3826" w:type="dxa"/>
            <w:tcBorders>
              <w:top w:val="single" w:sz="4" w:space="0" w:color="auto"/>
              <w:left w:val="single" w:sz="4" w:space="0" w:color="auto"/>
              <w:bottom w:val="single" w:sz="4" w:space="0" w:color="auto"/>
              <w:right w:val="single" w:sz="4" w:space="0" w:color="auto"/>
            </w:tcBorders>
          </w:tcPr>
          <w:p w14:paraId="06487729" w14:textId="77777777" w:rsidR="00003CA9" w:rsidRPr="00003CA9" w:rsidRDefault="00F04D64" w:rsidP="00003CA9">
            <w:pPr>
              <w:pStyle w:val="a6"/>
              <w:jc w:val="both"/>
              <w:rPr>
                <w:rFonts w:ascii="Times New Roman" w:hAnsi="Times New Roman"/>
                <w:color w:val="000000"/>
                <w:shd w:val="clear" w:color="auto" w:fill="FFFFFF"/>
                <w:lang w:val="en-US"/>
              </w:rPr>
            </w:pPr>
            <w:r w:rsidRPr="00DE61E7">
              <w:rPr>
                <w:rFonts w:ascii="Times New Roman" w:hAnsi="Times New Roman"/>
                <w:lang w:val="en-US"/>
              </w:rPr>
              <w:t xml:space="preserve">ID 1.1 – </w:t>
            </w:r>
            <w:r w:rsidR="00003CA9" w:rsidRPr="00003CA9">
              <w:rPr>
                <w:rFonts w:ascii="Times New Roman" w:hAnsi="Times New Roman"/>
                <w:color w:val="000000"/>
                <w:shd w:val="clear" w:color="auto" w:fill="FFFFFF"/>
                <w:lang w:val="en-US"/>
              </w:rPr>
              <w:t>Mastering formal and professional language used in business environments.</w:t>
            </w:r>
          </w:p>
          <w:p w14:paraId="6B49E736" w14:textId="1F75E142" w:rsidR="00F04D64" w:rsidRPr="00DE61E7" w:rsidRDefault="00003CA9" w:rsidP="00494CC9">
            <w:pPr>
              <w:pStyle w:val="a6"/>
              <w:jc w:val="both"/>
              <w:rPr>
                <w:rFonts w:ascii="Times New Roman" w:hAnsi="Times New Roman"/>
                <w:lang w:val="en-US"/>
              </w:rPr>
            </w:pPr>
            <w:r w:rsidRPr="00003CA9">
              <w:rPr>
                <w:rFonts w:ascii="Times New Roman" w:hAnsi="Times New Roman"/>
                <w:color w:val="000000"/>
                <w:shd w:val="clear" w:color="auto" w:fill="FFFFFF"/>
                <w:lang w:val="en-US"/>
              </w:rPr>
              <w:t xml:space="preserve">   </w:t>
            </w:r>
            <w:r w:rsidRPr="00DE61E7">
              <w:rPr>
                <w:rFonts w:ascii="Times New Roman" w:hAnsi="Times New Roman"/>
                <w:lang w:val="en-US"/>
              </w:rPr>
              <w:t xml:space="preserve">ID 1.2 </w:t>
            </w:r>
            <w:r w:rsidRPr="00003CA9">
              <w:rPr>
                <w:rFonts w:ascii="Times New Roman" w:hAnsi="Times New Roman"/>
                <w:color w:val="000000"/>
                <w:shd w:val="clear" w:color="auto" w:fill="FFFFFF"/>
                <w:lang w:val="en-US"/>
              </w:rPr>
              <w:t>- Improved clarity, conciseness, and coherence in writing emails, reports, and business documents</w:t>
            </w:r>
            <w:r>
              <w:rPr>
                <w:rFonts w:ascii="Times New Roman" w:hAnsi="Times New Roman"/>
                <w:color w:val="000000"/>
                <w:shd w:val="clear" w:color="auto" w:fill="FFFFFF"/>
                <w:lang w:val="en-US"/>
              </w:rPr>
              <w:t>.</w:t>
            </w:r>
          </w:p>
          <w:p w14:paraId="0D380572" w14:textId="77777777" w:rsidR="00F04D64" w:rsidRPr="00D16740" w:rsidRDefault="00F04D64" w:rsidP="00494CC9">
            <w:pPr>
              <w:jc w:val="both"/>
              <w:rPr>
                <w:b/>
                <w:sz w:val="22"/>
                <w:szCs w:val="22"/>
                <w:lang w:val="en-US"/>
              </w:rPr>
            </w:pPr>
          </w:p>
        </w:tc>
      </w:tr>
      <w:tr w:rsidR="00F04D64" w:rsidRPr="007F78E5" w14:paraId="2C52B9F9" w14:textId="77777777" w:rsidTr="00494CC9">
        <w:tc>
          <w:tcPr>
            <w:tcW w:w="1871" w:type="dxa"/>
            <w:vMerge/>
            <w:tcBorders>
              <w:top w:val="single" w:sz="4" w:space="0" w:color="auto"/>
              <w:left w:val="single" w:sz="4" w:space="0" w:color="auto"/>
              <w:bottom w:val="single" w:sz="4" w:space="0" w:color="auto"/>
              <w:right w:val="single" w:sz="4" w:space="0" w:color="auto"/>
            </w:tcBorders>
            <w:vAlign w:val="center"/>
            <w:hideMark/>
          </w:tcPr>
          <w:p w14:paraId="593807AC" w14:textId="77777777"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58B2494" w14:textId="1DD70EE5" w:rsidR="00F04D64" w:rsidRPr="00FD094F" w:rsidRDefault="00AB2F69" w:rsidP="000D4936">
            <w:pPr>
              <w:rPr>
                <w:sz w:val="22"/>
                <w:szCs w:val="22"/>
                <w:lang w:val="en-US"/>
              </w:rPr>
            </w:pPr>
            <w:r w:rsidRPr="00AB2F69">
              <w:rPr>
                <w:sz w:val="22"/>
                <w:szCs w:val="22"/>
                <w:lang w:val="en-US"/>
              </w:rPr>
              <w:t>Improve Presentation and Negotiation Skills</w:t>
            </w:r>
          </w:p>
        </w:tc>
        <w:tc>
          <w:tcPr>
            <w:tcW w:w="3826" w:type="dxa"/>
            <w:tcBorders>
              <w:top w:val="single" w:sz="4" w:space="0" w:color="auto"/>
              <w:left w:val="single" w:sz="4" w:space="0" w:color="auto"/>
              <w:bottom w:val="single" w:sz="4" w:space="0" w:color="auto"/>
              <w:right w:val="single" w:sz="4" w:space="0" w:color="auto"/>
            </w:tcBorders>
          </w:tcPr>
          <w:p w14:paraId="77C434C5" w14:textId="77777777" w:rsidR="00003CA9" w:rsidRPr="00003CA9" w:rsidRDefault="00F04D64" w:rsidP="00003CA9">
            <w:pPr>
              <w:pStyle w:val="a6"/>
              <w:jc w:val="both"/>
              <w:rPr>
                <w:rFonts w:ascii="Times New Roman" w:hAnsi="Times New Roman"/>
                <w:lang w:val="en-US"/>
              </w:rPr>
            </w:pPr>
            <w:r>
              <w:rPr>
                <w:rFonts w:ascii="Times New Roman" w:hAnsi="Times New Roman"/>
                <w:lang w:val="en-US"/>
              </w:rPr>
              <w:t>ID 2.1</w:t>
            </w:r>
            <w:r w:rsidRPr="00B41101">
              <w:rPr>
                <w:rFonts w:ascii="Times New Roman" w:hAnsi="Times New Roman"/>
                <w:lang w:val="en-US"/>
              </w:rPr>
              <w:t xml:space="preserve"> – </w:t>
            </w:r>
            <w:r w:rsidR="00003CA9" w:rsidRPr="00003CA9">
              <w:rPr>
                <w:rFonts w:ascii="Times New Roman" w:hAnsi="Times New Roman"/>
                <w:lang w:val="en-US"/>
              </w:rPr>
              <w:t>Gaining confidence in delivering clear and persuasive presentations.</w:t>
            </w:r>
          </w:p>
          <w:p w14:paraId="6C419DE1" w14:textId="6D19FA36" w:rsidR="00F04D64" w:rsidRPr="00003CA9" w:rsidRDefault="00003CA9" w:rsidP="00494CC9">
            <w:pPr>
              <w:pStyle w:val="a6"/>
              <w:jc w:val="both"/>
              <w:rPr>
                <w:rFonts w:ascii="Times New Roman" w:hAnsi="Times New Roman"/>
                <w:lang w:val="en-US"/>
              </w:rPr>
            </w:pPr>
            <w:r>
              <w:rPr>
                <w:rFonts w:ascii="Times New Roman" w:hAnsi="Times New Roman"/>
                <w:lang w:val="en-US"/>
              </w:rPr>
              <w:t>ID</w:t>
            </w:r>
            <w:r w:rsidRPr="00B41101">
              <w:rPr>
                <w:rFonts w:ascii="Times New Roman" w:hAnsi="Times New Roman"/>
                <w:lang w:val="en-US"/>
              </w:rPr>
              <w:t xml:space="preserve"> 2</w:t>
            </w:r>
            <w:r>
              <w:rPr>
                <w:rFonts w:ascii="Times New Roman" w:hAnsi="Times New Roman"/>
                <w:lang w:val="en-US"/>
              </w:rPr>
              <w:t>.2</w:t>
            </w:r>
            <w:r w:rsidRPr="00B41101">
              <w:rPr>
                <w:rFonts w:ascii="Times New Roman" w:hAnsi="Times New Roman"/>
                <w:lang w:val="en-US"/>
              </w:rPr>
              <w:t xml:space="preserve"> </w:t>
            </w:r>
            <w:r w:rsidRPr="00003CA9">
              <w:rPr>
                <w:rFonts w:ascii="Times New Roman" w:hAnsi="Times New Roman"/>
                <w:lang w:val="en-US"/>
              </w:rPr>
              <w:t xml:space="preserve">   - Learning effective techniques for negotiating, influencing, and problem-solving in English</w:t>
            </w:r>
            <w:r>
              <w:rPr>
                <w:rFonts w:ascii="Times New Roman" w:hAnsi="Times New Roman"/>
                <w:lang w:val="en-US"/>
              </w:rPr>
              <w:t>.</w:t>
            </w:r>
          </w:p>
        </w:tc>
      </w:tr>
      <w:tr w:rsidR="00F04D64" w:rsidRPr="007F78E5" w14:paraId="66BC07A2" w14:textId="77777777" w:rsidTr="00494CC9">
        <w:tc>
          <w:tcPr>
            <w:tcW w:w="1871" w:type="dxa"/>
            <w:vMerge/>
            <w:tcBorders>
              <w:top w:val="single" w:sz="4" w:space="0" w:color="auto"/>
              <w:left w:val="single" w:sz="4" w:space="0" w:color="auto"/>
              <w:bottom w:val="single" w:sz="4" w:space="0" w:color="auto"/>
              <w:right w:val="single" w:sz="4" w:space="0" w:color="auto"/>
            </w:tcBorders>
            <w:vAlign w:val="center"/>
          </w:tcPr>
          <w:p w14:paraId="7CB55B65" w14:textId="77777777"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4803F01" w14:textId="6A89B201" w:rsidR="00F04D64" w:rsidRPr="00FD094F" w:rsidRDefault="00AB2F69" w:rsidP="00494CC9">
            <w:pPr>
              <w:jc w:val="both"/>
              <w:rPr>
                <w:sz w:val="22"/>
                <w:szCs w:val="22"/>
                <w:lang w:val="en-US" w:eastAsia="ar-SA"/>
              </w:rPr>
            </w:pPr>
            <w:r w:rsidRPr="00AB2F69">
              <w:rPr>
                <w:sz w:val="22"/>
                <w:szCs w:val="22"/>
                <w:lang w:val="en-US" w:eastAsia="ar-SA"/>
              </w:rPr>
              <w:t>Fluency in Business Terminology</w:t>
            </w:r>
          </w:p>
        </w:tc>
        <w:tc>
          <w:tcPr>
            <w:tcW w:w="3826" w:type="dxa"/>
            <w:tcBorders>
              <w:top w:val="single" w:sz="4" w:space="0" w:color="auto"/>
              <w:left w:val="single" w:sz="4" w:space="0" w:color="auto"/>
              <w:bottom w:val="single" w:sz="4" w:space="0" w:color="auto"/>
              <w:right w:val="single" w:sz="4" w:space="0" w:color="auto"/>
            </w:tcBorders>
          </w:tcPr>
          <w:p w14:paraId="436CD648" w14:textId="77777777" w:rsidR="00003CA9" w:rsidRPr="00003CA9" w:rsidRDefault="00F04D64" w:rsidP="00003CA9">
            <w:pPr>
              <w:pStyle w:val="a6"/>
              <w:jc w:val="both"/>
              <w:rPr>
                <w:rFonts w:ascii="Times New Roman" w:hAnsi="Times New Roman"/>
                <w:lang w:val="en-US"/>
              </w:rPr>
            </w:pPr>
            <w:r>
              <w:rPr>
                <w:rFonts w:ascii="Times New Roman" w:hAnsi="Times New Roman"/>
                <w:lang w:val="en-US"/>
              </w:rPr>
              <w:t>ID</w:t>
            </w:r>
            <w:r w:rsidRPr="00B1522A">
              <w:rPr>
                <w:rFonts w:ascii="Times New Roman" w:hAnsi="Times New Roman"/>
                <w:lang w:val="en-US"/>
              </w:rPr>
              <w:t xml:space="preserve"> </w:t>
            </w:r>
            <w:r>
              <w:rPr>
                <w:rFonts w:ascii="Times New Roman" w:hAnsi="Times New Roman"/>
                <w:lang w:val="en-US"/>
              </w:rPr>
              <w:t>3.</w:t>
            </w:r>
            <w:r w:rsidRPr="00B1522A">
              <w:rPr>
                <w:rFonts w:ascii="Times New Roman" w:hAnsi="Times New Roman"/>
                <w:lang w:val="en-US"/>
              </w:rPr>
              <w:t xml:space="preserve">1 – </w:t>
            </w:r>
            <w:r w:rsidR="00003CA9" w:rsidRPr="00003CA9">
              <w:rPr>
                <w:rFonts w:ascii="Times New Roman" w:hAnsi="Times New Roman"/>
                <w:lang w:val="en-US"/>
              </w:rPr>
              <w:t>- Developing an understanding of common business vocabulary related to marketing, finance, management, and international trade.</w:t>
            </w:r>
          </w:p>
          <w:p w14:paraId="56FDF961" w14:textId="1C273DB5" w:rsidR="00F04D64" w:rsidRPr="00B41101" w:rsidRDefault="00003CA9" w:rsidP="00003CA9">
            <w:pPr>
              <w:pStyle w:val="a6"/>
              <w:jc w:val="both"/>
              <w:rPr>
                <w:rFonts w:ascii="Times New Roman" w:hAnsi="Times New Roman"/>
                <w:lang w:val="en-US"/>
              </w:rPr>
            </w:pPr>
            <w:r w:rsidRPr="00003CA9">
              <w:rPr>
                <w:rFonts w:ascii="Times New Roman" w:hAnsi="Times New Roman"/>
                <w:lang w:val="en-US"/>
              </w:rPr>
              <w:t xml:space="preserve">   </w:t>
            </w: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 xml:space="preserve">2 </w:t>
            </w:r>
            <w:r w:rsidRPr="00003CA9">
              <w:rPr>
                <w:rFonts w:ascii="Times New Roman" w:hAnsi="Times New Roman"/>
                <w:lang w:val="en-US"/>
              </w:rPr>
              <w:t>- Using industry-specific jargon appropriately in context</w:t>
            </w:r>
            <w:r w:rsidR="00F04D64">
              <w:rPr>
                <w:rFonts w:ascii="Times New Roman" w:hAnsi="Times New Roman"/>
                <w:lang w:val="en-US"/>
              </w:rPr>
              <w:t>;</w:t>
            </w:r>
          </w:p>
          <w:p w14:paraId="1D1FC457" w14:textId="6F1EAFE3" w:rsidR="00F04D64" w:rsidRPr="009F09F2" w:rsidRDefault="00F04D64" w:rsidP="00494CC9">
            <w:pPr>
              <w:pStyle w:val="a6"/>
              <w:jc w:val="both"/>
              <w:rPr>
                <w:rFonts w:ascii="Times New Roman" w:hAnsi="Times New Roman"/>
                <w:lang w:val="en-US"/>
              </w:rPr>
            </w:pPr>
          </w:p>
        </w:tc>
      </w:tr>
      <w:tr w:rsidR="00F04D64" w:rsidRPr="007F78E5" w14:paraId="1B5D91CA" w14:textId="77777777" w:rsidTr="00494CC9">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567DBD5F" w14:textId="77777777"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0D6D874" w14:textId="79C7BB6E" w:rsidR="00F04D64" w:rsidRPr="00003CA9" w:rsidRDefault="00003CA9" w:rsidP="000D4936">
            <w:pPr>
              <w:rPr>
                <w:sz w:val="22"/>
                <w:szCs w:val="22"/>
                <w:lang w:val="en-US"/>
              </w:rPr>
            </w:pPr>
            <w:r>
              <w:rPr>
                <w:sz w:val="22"/>
                <w:szCs w:val="22"/>
                <w:lang w:val="en-US"/>
              </w:rPr>
              <w:t>Develop p</w:t>
            </w:r>
            <w:r w:rsidRPr="00003CA9">
              <w:rPr>
                <w:sz w:val="22"/>
                <w:szCs w:val="22"/>
                <w:lang w:val="en-US"/>
              </w:rPr>
              <w:t>rofessional Writing Proficiency</w:t>
            </w:r>
          </w:p>
        </w:tc>
        <w:tc>
          <w:tcPr>
            <w:tcW w:w="3826" w:type="dxa"/>
            <w:tcBorders>
              <w:top w:val="single" w:sz="4" w:space="0" w:color="auto"/>
              <w:left w:val="single" w:sz="4" w:space="0" w:color="auto"/>
              <w:bottom w:val="single" w:sz="4" w:space="0" w:color="auto"/>
              <w:right w:val="single" w:sz="4" w:space="0" w:color="auto"/>
            </w:tcBorders>
          </w:tcPr>
          <w:p w14:paraId="7C3868E4" w14:textId="0A6366FC" w:rsidR="00003CA9" w:rsidRPr="00003CA9" w:rsidRDefault="00F04D64" w:rsidP="00003CA9">
            <w:pPr>
              <w:pStyle w:val="a6"/>
              <w:jc w:val="both"/>
              <w:rPr>
                <w:rFonts w:ascii="Times New Roman" w:hAnsi="Times New Roman"/>
                <w:lang w:val="en-US"/>
              </w:rPr>
            </w:pPr>
            <w:r>
              <w:rPr>
                <w:rFonts w:ascii="Times New Roman" w:hAnsi="Times New Roman"/>
                <w:lang w:val="en-US"/>
              </w:rPr>
              <w:t xml:space="preserve">ID 4.1 </w:t>
            </w:r>
            <w:r w:rsidRPr="009F09F2">
              <w:rPr>
                <w:rFonts w:ascii="Times New Roman" w:hAnsi="Times New Roman"/>
                <w:lang w:val="en-US"/>
              </w:rPr>
              <w:t>–</w:t>
            </w:r>
            <w:r>
              <w:rPr>
                <w:rFonts w:ascii="Times New Roman" w:hAnsi="Times New Roman"/>
                <w:lang w:val="en-US"/>
              </w:rPr>
              <w:t xml:space="preserve"> </w:t>
            </w:r>
            <w:r w:rsidR="00003CA9" w:rsidRPr="00003CA9">
              <w:rPr>
                <w:rFonts w:ascii="Times New Roman" w:hAnsi="Times New Roman"/>
                <w:lang w:val="en-US"/>
              </w:rPr>
              <w:t>Learning how to structure formal business letters, proposals, and reports.</w:t>
            </w:r>
          </w:p>
          <w:p w14:paraId="3D3AA60B" w14:textId="2161BC46" w:rsidR="00F04D64" w:rsidRDefault="00003CA9" w:rsidP="00003CA9">
            <w:pPr>
              <w:pStyle w:val="a6"/>
              <w:jc w:val="both"/>
              <w:rPr>
                <w:rFonts w:ascii="Times New Roman" w:hAnsi="Times New Roman"/>
                <w:lang w:val="en-US"/>
              </w:rPr>
            </w:pPr>
            <w:r w:rsidRPr="00003CA9">
              <w:rPr>
                <w:rFonts w:ascii="Times New Roman" w:hAnsi="Times New Roman"/>
                <w:lang w:val="en-US"/>
              </w:rPr>
              <w:t xml:space="preserve">   </w:t>
            </w:r>
            <w:r>
              <w:rPr>
                <w:rFonts w:ascii="Times New Roman" w:hAnsi="Times New Roman"/>
                <w:lang w:val="en-US"/>
              </w:rPr>
              <w:t xml:space="preserve">ID 4.2 </w:t>
            </w:r>
            <w:r w:rsidRPr="00003CA9">
              <w:rPr>
                <w:rFonts w:ascii="Times New Roman" w:hAnsi="Times New Roman"/>
                <w:lang w:val="en-US"/>
              </w:rPr>
              <w:t>- Improving accuracy in grammar, punctuation, and tone suited to different business contexts.</w:t>
            </w:r>
            <w:r w:rsidR="00F04D64">
              <w:rPr>
                <w:rFonts w:ascii="Times New Roman" w:hAnsi="Times New Roman"/>
                <w:lang w:val="en-US"/>
              </w:rPr>
              <w:t>;</w:t>
            </w:r>
          </w:p>
          <w:p w14:paraId="4FE83C49" w14:textId="3184BCBB" w:rsidR="00F04D64" w:rsidRPr="00832F0A" w:rsidRDefault="00003CA9" w:rsidP="000D4936">
            <w:pPr>
              <w:jc w:val="both"/>
              <w:rPr>
                <w:sz w:val="22"/>
                <w:szCs w:val="22"/>
                <w:lang w:val="en-US"/>
              </w:rPr>
            </w:pPr>
            <w:r w:rsidRPr="00003CA9">
              <w:rPr>
                <w:sz w:val="22"/>
                <w:szCs w:val="22"/>
                <w:lang w:val="en-US"/>
              </w:rPr>
              <w:t xml:space="preserve">   ID 4.</w:t>
            </w:r>
            <w:r>
              <w:rPr>
                <w:sz w:val="22"/>
                <w:szCs w:val="22"/>
                <w:lang w:val="en-US"/>
              </w:rPr>
              <w:t>3 -</w:t>
            </w:r>
            <w:r w:rsidRPr="00003CA9">
              <w:rPr>
                <w:sz w:val="22"/>
                <w:szCs w:val="22"/>
                <w:lang w:val="en-US"/>
              </w:rPr>
              <w:t xml:space="preserve">   </w:t>
            </w:r>
            <w:r w:rsidR="00BA49B6" w:rsidRPr="00BA49B6">
              <w:rPr>
                <w:sz w:val="22"/>
                <w:szCs w:val="22"/>
                <w:lang w:val="en-US"/>
              </w:rPr>
              <w:t>Familiarity with professional behavior, such as meeting protocols, addressing colleagues, and dressing appropriately</w:t>
            </w:r>
          </w:p>
        </w:tc>
      </w:tr>
      <w:tr w:rsidR="00F04D64" w:rsidRPr="007F78E5" w14:paraId="7C016D8C" w14:textId="77777777" w:rsidTr="00494CC9">
        <w:tc>
          <w:tcPr>
            <w:tcW w:w="1871" w:type="dxa"/>
            <w:vMerge/>
            <w:tcBorders>
              <w:top w:val="single" w:sz="4" w:space="0" w:color="auto"/>
              <w:left w:val="single" w:sz="4" w:space="0" w:color="auto"/>
              <w:bottom w:val="single" w:sz="4" w:space="0" w:color="auto"/>
              <w:right w:val="single" w:sz="4" w:space="0" w:color="auto"/>
            </w:tcBorders>
            <w:vAlign w:val="center"/>
            <w:hideMark/>
          </w:tcPr>
          <w:p w14:paraId="6FAEC0FB" w14:textId="77777777"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1E2E4BC8" w14:textId="0E0A3529" w:rsidR="00F04D64" w:rsidRPr="00003CA9" w:rsidRDefault="00003CA9" w:rsidP="00494CC9">
            <w:pPr>
              <w:jc w:val="both"/>
              <w:rPr>
                <w:bCs/>
                <w:sz w:val="22"/>
                <w:szCs w:val="22"/>
                <w:lang w:val="kk-KZ" w:eastAsia="ar-SA"/>
              </w:rPr>
            </w:pPr>
            <w:r>
              <w:rPr>
                <w:bCs/>
                <w:sz w:val="22"/>
                <w:szCs w:val="22"/>
                <w:lang w:val="en-US" w:eastAsia="ar-SA"/>
              </w:rPr>
              <w:t xml:space="preserve">Practice </w:t>
            </w:r>
            <w:r w:rsidRPr="00003CA9">
              <w:rPr>
                <w:bCs/>
                <w:sz w:val="22"/>
                <w:szCs w:val="22"/>
                <w:lang w:val="kk-KZ" w:eastAsia="ar-SA"/>
              </w:rPr>
              <w:t>Job Interview and Networking Skills</w:t>
            </w:r>
          </w:p>
        </w:tc>
        <w:tc>
          <w:tcPr>
            <w:tcW w:w="3826" w:type="dxa"/>
            <w:tcBorders>
              <w:top w:val="single" w:sz="4" w:space="0" w:color="auto"/>
              <w:left w:val="single" w:sz="4" w:space="0" w:color="auto"/>
              <w:bottom w:val="single" w:sz="4" w:space="0" w:color="auto"/>
              <w:right w:val="single" w:sz="4" w:space="0" w:color="auto"/>
            </w:tcBorders>
          </w:tcPr>
          <w:p w14:paraId="04FA1615" w14:textId="77777777" w:rsidR="00003CA9" w:rsidRPr="00003CA9" w:rsidRDefault="00F04D64" w:rsidP="00003CA9">
            <w:pPr>
              <w:pStyle w:val="a6"/>
              <w:jc w:val="both"/>
              <w:rPr>
                <w:rFonts w:ascii="Times New Roman" w:hAnsi="Times New Roman"/>
                <w:lang w:val="en-US"/>
              </w:rPr>
            </w:pPr>
            <w:r>
              <w:rPr>
                <w:rFonts w:ascii="Times New Roman" w:hAnsi="Times New Roman"/>
                <w:lang w:val="en-US"/>
              </w:rPr>
              <w:t>ID</w:t>
            </w:r>
            <w:r w:rsidRPr="008B3A98">
              <w:rPr>
                <w:rFonts w:ascii="Times New Roman" w:hAnsi="Times New Roman"/>
                <w:lang w:val="en-US"/>
              </w:rPr>
              <w:t xml:space="preserve"> 5.1 – </w:t>
            </w:r>
            <w:r w:rsidR="00003CA9" w:rsidRPr="00003CA9">
              <w:rPr>
                <w:rFonts w:ascii="Times New Roman" w:hAnsi="Times New Roman"/>
                <w:lang w:val="en-US"/>
              </w:rPr>
              <w:t>Learning how to present oneself professionally in job interviews.</w:t>
            </w:r>
          </w:p>
          <w:p w14:paraId="711DEF07" w14:textId="4C8467B0" w:rsidR="00F04D64" w:rsidRPr="008B3A98" w:rsidRDefault="00003CA9" w:rsidP="00003CA9">
            <w:pPr>
              <w:pStyle w:val="a6"/>
              <w:jc w:val="both"/>
              <w:rPr>
                <w:rFonts w:ascii="Times New Roman" w:hAnsi="Times New Roman"/>
                <w:lang w:val="en-US"/>
              </w:rPr>
            </w:pPr>
            <w:r>
              <w:rPr>
                <w:rFonts w:ascii="Times New Roman" w:hAnsi="Times New Roman"/>
                <w:lang w:val="en-US"/>
              </w:rPr>
              <w:t>ID</w:t>
            </w:r>
            <w:r w:rsidRPr="00287C66">
              <w:rPr>
                <w:rFonts w:ascii="Times New Roman" w:hAnsi="Times New Roman"/>
                <w:lang w:val="en-US"/>
              </w:rPr>
              <w:t xml:space="preserve"> 5.2 </w:t>
            </w:r>
            <w:r w:rsidRPr="00003CA9">
              <w:rPr>
                <w:rFonts w:ascii="Times New Roman" w:hAnsi="Times New Roman"/>
                <w:lang w:val="en-US"/>
              </w:rPr>
              <w:t xml:space="preserve">   - Practicing networking in a business setting, introducing oneself, and maintaining professional conversations</w:t>
            </w:r>
            <w:r w:rsidR="00F04D64" w:rsidRPr="008B3A98">
              <w:rPr>
                <w:rFonts w:ascii="Times New Roman" w:hAnsi="Times New Roman"/>
                <w:lang w:val="en-US"/>
              </w:rPr>
              <w:t>;</w:t>
            </w:r>
          </w:p>
          <w:p w14:paraId="3B95C709" w14:textId="33AFC56B" w:rsidR="00F04D64" w:rsidRPr="00A60958" w:rsidRDefault="00F04D64" w:rsidP="00003CA9">
            <w:pPr>
              <w:pStyle w:val="a6"/>
              <w:jc w:val="both"/>
              <w:rPr>
                <w:bCs/>
                <w:lang w:val="en-US"/>
              </w:rPr>
            </w:pPr>
            <w:r>
              <w:rPr>
                <w:lang w:val="en-US"/>
              </w:rPr>
              <w:t>ID</w:t>
            </w:r>
            <w:r w:rsidRPr="00A60958">
              <w:rPr>
                <w:lang w:val="en-US"/>
              </w:rPr>
              <w:t xml:space="preserve"> 5.3 – </w:t>
            </w:r>
            <w:r w:rsidR="00003CA9" w:rsidRPr="00003CA9">
              <w:rPr>
                <w:lang w:val="en-US"/>
              </w:rPr>
              <w:t xml:space="preserve">Developing a global perspective on business issues, allowing for better collaboration across </w:t>
            </w:r>
            <w:proofErr w:type="gramStart"/>
            <w:r w:rsidR="00003CA9" w:rsidRPr="00003CA9">
              <w:rPr>
                <w:lang w:val="en-US"/>
              </w:rPr>
              <w:t>borders.</w:t>
            </w:r>
            <w:r>
              <w:rPr>
                <w:lang w:val="en-US"/>
              </w:rPr>
              <w:t>.</w:t>
            </w:r>
            <w:proofErr w:type="gramEnd"/>
          </w:p>
        </w:tc>
      </w:tr>
      <w:tr w:rsidR="00237387" w:rsidRPr="005B46FB" w14:paraId="54F03535" w14:textId="77777777" w:rsidTr="00494CC9">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5DD4866C" w14:textId="77777777" w:rsidR="00237387" w:rsidRPr="002655E7" w:rsidRDefault="00237387" w:rsidP="00494CC9">
            <w:pPr>
              <w:rPr>
                <w:b/>
                <w:sz w:val="20"/>
                <w:szCs w:val="20"/>
                <w:lang w:val="en-US"/>
              </w:rPr>
            </w:pPr>
            <w:r w:rsidRPr="002655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3D35D319" w14:textId="5A910B1A" w:rsidR="00237387" w:rsidRPr="00614957" w:rsidRDefault="0065571A" w:rsidP="00494CC9">
            <w:pPr>
              <w:rPr>
                <w:b/>
                <w:sz w:val="20"/>
                <w:szCs w:val="20"/>
                <w:lang w:val="en-US"/>
              </w:rPr>
            </w:pPr>
            <w:r w:rsidRPr="0065571A">
              <w:rPr>
                <w:rFonts w:eastAsia="Calibri"/>
                <w:sz w:val="22"/>
                <w:szCs w:val="22"/>
                <w:lang w:val="en-US"/>
              </w:rPr>
              <w:t>«</w:t>
            </w:r>
            <w:r w:rsidR="005B46FB">
              <w:rPr>
                <w:rFonts w:eastAsia="Calibri"/>
                <w:sz w:val="22"/>
                <w:szCs w:val="22"/>
                <w:lang w:val="en-US"/>
              </w:rPr>
              <w:t>English for special purposes</w:t>
            </w:r>
            <w:r w:rsidRPr="0065571A">
              <w:rPr>
                <w:rFonts w:eastAsia="Calibri"/>
                <w:sz w:val="22"/>
                <w:szCs w:val="22"/>
                <w:lang w:val="en-US"/>
              </w:rPr>
              <w:t>»</w:t>
            </w:r>
          </w:p>
        </w:tc>
      </w:tr>
      <w:tr w:rsidR="00237387" w:rsidRPr="007F78E5" w14:paraId="18B20E37" w14:textId="77777777" w:rsidTr="00494CC9">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E3604E7" w14:textId="77777777" w:rsidR="00237387" w:rsidRPr="002655E7" w:rsidRDefault="00237387" w:rsidP="00494CC9">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1966D2CF" w14:textId="77777777" w:rsidR="00237387" w:rsidRPr="002871FC" w:rsidRDefault="00F04D64" w:rsidP="00494CC9">
            <w:pPr>
              <w:rPr>
                <w:sz w:val="20"/>
                <w:szCs w:val="20"/>
                <w:lang w:val="en-US"/>
              </w:rPr>
            </w:pPr>
            <w:r w:rsidRPr="00F04D64">
              <w:rPr>
                <w:rFonts w:eastAsia="Calibri"/>
                <w:sz w:val="22"/>
                <w:szCs w:val="22"/>
                <w:lang w:val="en-US"/>
              </w:rPr>
              <w:t>The acquired knowledge and skills can be used to improve intercultural and professional competences.</w:t>
            </w:r>
          </w:p>
        </w:tc>
      </w:tr>
      <w:tr w:rsidR="00237387" w:rsidRPr="007F78E5" w14:paraId="66AE9528" w14:textId="77777777" w:rsidTr="00494CC9">
        <w:tc>
          <w:tcPr>
            <w:tcW w:w="1871" w:type="dxa"/>
            <w:tcBorders>
              <w:top w:val="single" w:sz="4" w:space="0" w:color="000000"/>
              <w:left w:val="single" w:sz="4" w:space="0" w:color="000000"/>
              <w:bottom w:val="single" w:sz="4" w:space="0" w:color="000000"/>
              <w:right w:val="single" w:sz="4" w:space="0" w:color="000000"/>
            </w:tcBorders>
            <w:hideMark/>
          </w:tcPr>
          <w:p w14:paraId="01D8249C" w14:textId="77777777" w:rsidR="00237387" w:rsidRPr="00E92B26" w:rsidRDefault="00237387" w:rsidP="00E92B26">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5C0112DE" w14:textId="77777777" w:rsidR="00237387" w:rsidRDefault="00237387" w:rsidP="00494CC9">
            <w:pPr>
              <w:pStyle w:val="a5"/>
              <w:spacing w:before="0" w:beforeAutospacing="0" w:after="0" w:afterAutospacing="0"/>
              <w:ind w:left="82" w:firstLine="284"/>
              <w:rPr>
                <w:b/>
                <w:sz w:val="20"/>
                <w:szCs w:val="20"/>
                <w:lang w:val="en-US"/>
              </w:rPr>
            </w:pPr>
            <w:proofErr w:type="gramStart"/>
            <w:r w:rsidRPr="00D56450">
              <w:rPr>
                <w:b/>
                <w:sz w:val="20"/>
                <w:szCs w:val="20"/>
                <w:lang w:val="en-US"/>
              </w:rPr>
              <w:t>Literature</w:t>
            </w:r>
            <w:r w:rsidRPr="007F78E5">
              <w:rPr>
                <w:b/>
                <w:sz w:val="20"/>
                <w:szCs w:val="20"/>
                <w:lang w:val="en-US"/>
              </w:rPr>
              <w:t>:*</w:t>
            </w:r>
            <w:proofErr w:type="gramEnd"/>
            <w:r w:rsidRPr="007F78E5">
              <w:rPr>
                <w:b/>
                <w:sz w:val="20"/>
                <w:szCs w:val="20"/>
                <w:lang w:val="en-US"/>
              </w:rPr>
              <w:t>*</w:t>
            </w:r>
          </w:p>
          <w:p w14:paraId="56507C9C" w14:textId="55F8D727" w:rsidR="005B46FB" w:rsidRDefault="009D060F" w:rsidP="00494CC9">
            <w:pPr>
              <w:pStyle w:val="a5"/>
              <w:spacing w:before="0" w:beforeAutospacing="0" w:after="0" w:afterAutospacing="0"/>
              <w:ind w:left="82" w:firstLine="284"/>
              <w:rPr>
                <w:bCs/>
                <w:sz w:val="20"/>
                <w:szCs w:val="20"/>
                <w:lang w:val="en-US"/>
              </w:rPr>
            </w:pPr>
            <w:r>
              <w:rPr>
                <w:bCs/>
                <w:sz w:val="20"/>
                <w:szCs w:val="20"/>
                <w:lang w:val="en-US"/>
              </w:rPr>
              <w:t xml:space="preserve">Market Leader. Upper Intermediate. David Cotton., David Falvey., Simon Kent. </w:t>
            </w:r>
            <w:proofErr w:type="spellStart"/>
            <w:r>
              <w:rPr>
                <w:bCs/>
                <w:sz w:val="20"/>
                <w:szCs w:val="20"/>
                <w:lang w:val="en-US"/>
              </w:rPr>
              <w:t>Peardson</w:t>
            </w:r>
            <w:proofErr w:type="spellEnd"/>
            <w:r>
              <w:rPr>
                <w:bCs/>
                <w:sz w:val="20"/>
                <w:szCs w:val="20"/>
                <w:lang w:val="en-US"/>
              </w:rPr>
              <w:t xml:space="preserve"> Education Limited. 2012. </w:t>
            </w:r>
          </w:p>
          <w:p w14:paraId="09A2DA82" w14:textId="5AFD3E15" w:rsidR="009D060F" w:rsidRPr="009D060F" w:rsidRDefault="009D060F" w:rsidP="00494CC9">
            <w:pPr>
              <w:pStyle w:val="a5"/>
              <w:spacing w:before="0" w:beforeAutospacing="0" w:after="0" w:afterAutospacing="0"/>
              <w:ind w:left="82" w:firstLine="284"/>
              <w:rPr>
                <w:bCs/>
                <w:sz w:val="20"/>
                <w:szCs w:val="20"/>
                <w:lang w:val="en-US"/>
              </w:rPr>
            </w:pPr>
            <w:r>
              <w:rPr>
                <w:bCs/>
                <w:sz w:val="20"/>
                <w:szCs w:val="20"/>
                <w:lang w:val="en-US"/>
              </w:rPr>
              <w:t xml:space="preserve">Business Vocabulary in Use. Advanced. Bill </w:t>
            </w:r>
            <w:proofErr w:type="spellStart"/>
            <w:r>
              <w:rPr>
                <w:bCs/>
                <w:sz w:val="20"/>
                <w:szCs w:val="20"/>
                <w:lang w:val="en-US"/>
              </w:rPr>
              <w:t>Mascull</w:t>
            </w:r>
            <w:proofErr w:type="spellEnd"/>
            <w:r>
              <w:rPr>
                <w:bCs/>
                <w:sz w:val="20"/>
                <w:szCs w:val="20"/>
                <w:lang w:val="en-US"/>
              </w:rPr>
              <w:t xml:space="preserve">. Cambridge University Press. 2017. </w:t>
            </w:r>
          </w:p>
          <w:p w14:paraId="76CFFD00" w14:textId="77777777" w:rsidR="00237387" w:rsidRPr="008D3DE3" w:rsidRDefault="00237387" w:rsidP="004557EF">
            <w:pPr>
              <w:pStyle w:val="a5"/>
              <w:spacing w:before="0" w:beforeAutospacing="0" w:after="0" w:afterAutospacing="0"/>
              <w:ind w:left="82" w:firstLine="284"/>
              <w:rPr>
                <w:color w:val="FF0000"/>
                <w:sz w:val="20"/>
                <w:szCs w:val="20"/>
                <w:lang w:val="en-US"/>
              </w:rPr>
            </w:pPr>
            <w:r w:rsidRPr="007F78E5">
              <w:rPr>
                <w:b/>
                <w:sz w:val="20"/>
                <w:szCs w:val="20"/>
                <w:lang w:val="en-US"/>
              </w:rPr>
              <w:t>Internet resources</w:t>
            </w:r>
            <w:r w:rsidRPr="008D3DE3">
              <w:rPr>
                <w:b/>
                <w:color w:val="FF0000"/>
                <w:sz w:val="20"/>
                <w:szCs w:val="20"/>
                <w:lang w:val="en-US"/>
              </w:rPr>
              <w:t>:</w:t>
            </w:r>
          </w:p>
          <w:p w14:paraId="2429EE60" w14:textId="77777777" w:rsidR="00481097" w:rsidRPr="00481097" w:rsidRDefault="00481097" w:rsidP="00481097">
            <w:pPr>
              <w:rPr>
                <w:sz w:val="20"/>
                <w:szCs w:val="20"/>
                <w:lang w:val="kk-KZ"/>
              </w:rPr>
            </w:pPr>
            <w:r w:rsidRPr="00481097">
              <w:rPr>
                <w:sz w:val="20"/>
                <w:szCs w:val="20"/>
                <w:lang w:val="kk-KZ"/>
              </w:rPr>
              <w:t>Oxford learners dictionaries - http://oald8.oxfordlearnersdictionaries.com</w:t>
            </w:r>
          </w:p>
          <w:p w14:paraId="77AA98A3" w14:textId="40439189" w:rsidR="00237387" w:rsidRPr="00ED1755" w:rsidRDefault="00237387" w:rsidP="00481097">
            <w:pPr>
              <w:rPr>
                <w:sz w:val="20"/>
                <w:szCs w:val="20"/>
                <w:lang w:val="kk-KZ"/>
              </w:rPr>
            </w:pPr>
          </w:p>
        </w:tc>
      </w:tr>
    </w:tbl>
    <w:p w14:paraId="529D07C1" w14:textId="77777777"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7F78E5" w14:paraId="6FAA5596" w14:textId="77777777" w:rsidTr="00494CC9">
        <w:tc>
          <w:tcPr>
            <w:tcW w:w="1871" w:type="dxa"/>
            <w:tcBorders>
              <w:top w:val="single" w:sz="4" w:space="0" w:color="000000"/>
              <w:left w:val="single" w:sz="4" w:space="0" w:color="000000"/>
              <w:bottom w:val="single" w:sz="4" w:space="0" w:color="000000"/>
              <w:right w:val="single" w:sz="4" w:space="0" w:color="000000"/>
            </w:tcBorders>
            <w:hideMark/>
          </w:tcPr>
          <w:p w14:paraId="6D3F6A5A" w14:textId="77777777" w:rsidR="00237387" w:rsidRPr="002655E7" w:rsidRDefault="00237387" w:rsidP="00494CC9">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34DFE679" w14:textId="77777777" w:rsidR="00237387" w:rsidRDefault="00237387" w:rsidP="00494CC9">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0C997977" w14:textId="77777777" w:rsidR="00237387" w:rsidRDefault="00237387" w:rsidP="00494CC9">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76D584F9" w14:textId="77777777" w:rsidR="00237387" w:rsidRPr="009876D0" w:rsidRDefault="00237387" w:rsidP="00494CC9">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785B2DE1" w14:textId="77777777" w:rsidR="00237387" w:rsidRPr="002655E7" w:rsidRDefault="00237387" w:rsidP="00494CC9">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5CFC0074" w14:textId="77777777" w:rsidR="00237387" w:rsidRPr="002655E7" w:rsidRDefault="00237387" w:rsidP="00494CC9">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AAA5BC0" w14:textId="77777777" w:rsidR="00237387" w:rsidRPr="002655E7" w:rsidRDefault="00237387" w:rsidP="00494CC9">
            <w:pPr>
              <w:jc w:val="both"/>
              <w:rPr>
                <w:sz w:val="20"/>
                <w:szCs w:val="20"/>
                <w:lang w:val="en-US" w:eastAsia="ar-SA"/>
              </w:rPr>
            </w:pPr>
            <w:r w:rsidRPr="002655E7">
              <w:rPr>
                <w:sz w:val="20"/>
                <w:szCs w:val="20"/>
                <w:lang w:val="en-US" w:eastAsia="ar-SA"/>
              </w:rPr>
              <w:t>- Plagiarism, forgery, cheating at all stages of control are unacceptable.</w:t>
            </w:r>
          </w:p>
          <w:p w14:paraId="048EA706" w14:textId="77777777" w:rsidR="00237387" w:rsidRPr="002655E7" w:rsidRDefault="00237387" w:rsidP="00494CC9">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7F78E5" w14:paraId="73265F48" w14:textId="77777777" w:rsidTr="00494CC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74A25579" w14:textId="77777777" w:rsidR="00237387" w:rsidRPr="002655E7" w:rsidRDefault="00237387" w:rsidP="00494CC9">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12B5F813" w14:textId="77777777" w:rsidR="00237387" w:rsidRPr="002655E7" w:rsidRDefault="00237387" w:rsidP="00494CC9">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69FAA0C7" w14:textId="77777777" w:rsidR="00237387" w:rsidRPr="002655E7" w:rsidRDefault="00237387" w:rsidP="00494CC9">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4EF6F51E" w14:textId="77777777" w:rsidR="00237387" w:rsidRPr="002655E7" w:rsidRDefault="00237387" w:rsidP="00494CC9">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22222FC4" w14:textId="77777777" w:rsidR="00237387" w:rsidRDefault="00237387" w:rsidP="00237387">
      <w:pPr>
        <w:jc w:val="center"/>
        <w:rPr>
          <w:b/>
          <w:sz w:val="20"/>
          <w:szCs w:val="20"/>
          <w:lang w:val="en"/>
        </w:rPr>
      </w:pPr>
    </w:p>
    <w:p w14:paraId="148F272E" w14:textId="77777777" w:rsidR="00237387" w:rsidRDefault="00237387" w:rsidP="00237387">
      <w:pPr>
        <w:jc w:val="center"/>
        <w:rPr>
          <w:b/>
          <w:sz w:val="20"/>
          <w:szCs w:val="20"/>
          <w:lang w:val="en"/>
        </w:rPr>
      </w:pPr>
    </w:p>
    <w:p w14:paraId="52DED34C" w14:textId="77777777" w:rsidR="00237387" w:rsidRDefault="00237387" w:rsidP="00237387">
      <w:pPr>
        <w:jc w:val="center"/>
        <w:rPr>
          <w:b/>
          <w:sz w:val="20"/>
          <w:szCs w:val="20"/>
          <w:lang w:val="en"/>
        </w:rPr>
      </w:pPr>
    </w:p>
    <w:p w14:paraId="495CDE4E" w14:textId="77777777" w:rsidR="00237387" w:rsidRDefault="00237387" w:rsidP="00237387">
      <w:pPr>
        <w:jc w:val="center"/>
        <w:rPr>
          <w:b/>
          <w:sz w:val="20"/>
          <w:szCs w:val="20"/>
          <w:lang w:val="en"/>
        </w:rPr>
      </w:pPr>
    </w:p>
    <w:p w14:paraId="0AC92C0F" w14:textId="77777777" w:rsidR="00237387" w:rsidRDefault="00237387" w:rsidP="00237387">
      <w:pPr>
        <w:jc w:val="center"/>
        <w:rPr>
          <w:b/>
          <w:sz w:val="20"/>
          <w:szCs w:val="20"/>
          <w:lang w:val="en"/>
        </w:rPr>
      </w:pPr>
    </w:p>
    <w:p w14:paraId="62ABE721" w14:textId="77777777" w:rsidR="00237387" w:rsidRDefault="00237387" w:rsidP="00237387">
      <w:pPr>
        <w:jc w:val="center"/>
        <w:rPr>
          <w:b/>
          <w:sz w:val="20"/>
          <w:szCs w:val="20"/>
          <w:lang w:val="en"/>
        </w:rPr>
      </w:pPr>
    </w:p>
    <w:p w14:paraId="77CED937" w14:textId="77777777"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14:paraId="74888136"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55701953" w14:textId="77777777" w:rsidR="00237387" w:rsidRPr="00291C65" w:rsidRDefault="00237387" w:rsidP="00494CC9">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8887937" w14:textId="77777777" w:rsidR="00237387" w:rsidRPr="00291C65" w:rsidRDefault="00237387" w:rsidP="00494CC9">
            <w:pPr>
              <w:jc w:val="center"/>
              <w:rPr>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69F1AAF" w14:textId="77777777" w:rsidR="00237387" w:rsidRPr="00291C65" w:rsidRDefault="00237387" w:rsidP="00494CC9">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CF6E0A" w14:textId="77777777" w:rsidR="00237387" w:rsidRPr="00291C65" w:rsidRDefault="00237387" w:rsidP="00494CC9">
            <w:pPr>
              <w:jc w:val="center"/>
              <w:rPr>
                <w:sz w:val="20"/>
                <w:szCs w:val="20"/>
                <w:lang w:val="en-US"/>
              </w:rPr>
            </w:pPr>
            <w:r w:rsidRPr="00291C65">
              <w:rPr>
                <w:sz w:val="20"/>
                <w:szCs w:val="20"/>
                <w:lang w:val="en-US"/>
              </w:rPr>
              <w:t>Max.</w:t>
            </w:r>
          </w:p>
          <w:p w14:paraId="00BD2D89" w14:textId="77777777" w:rsidR="00237387" w:rsidRPr="00291C65" w:rsidRDefault="00237387" w:rsidP="00494CC9">
            <w:pPr>
              <w:jc w:val="center"/>
              <w:rPr>
                <w:sz w:val="20"/>
                <w:szCs w:val="20"/>
                <w:lang w:val="en-US"/>
              </w:rPr>
            </w:pPr>
            <w:r w:rsidRPr="00291C65">
              <w:rPr>
                <w:sz w:val="20"/>
                <w:szCs w:val="20"/>
                <w:lang w:val="en-US"/>
              </w:rPr>
              <w:t>score</w:t>
            </w:r>
            <w:r w:rsidRPr="006E7DA5">
              <w:rPr>
                <w:bCs/>
                <w:sz w:val="20"/>
                <w:szCs w:val="20"/>
                <w:lang w:val="en-US"/>
              </w:rPr>
              <w:t>***</w:t>
            </w:r>
          </w:p>
        </w:tc>
      </w:tr>
      <w:tr w:rsidR="00237387" w:rsidRPr="007F78E5" w14:paraId="3099716A"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33D1E769" w14:textId="77777777" w:rsidR="00237387" w:rsidRPr="00291C65" w:rsidRDefault="00237387" w:rsidP="00494CC9">
            <w:pPr>
              <w:tabs>
                <w:tab w:val="left" w:pos="1276"/>
              </w:tabs>
              <w:snapToGrid w:val="0"/>
              <w:jc w:val="center"/>
              <w:rPr>
                <w:b/>
                <w:bCs/>
                <w:color w:val="FF0000"/>
                <w:sz w:val="20"/>
                <w:szCs w:val="20"/>
                <w:lang w:val="en-US" w:eastAsia="ar-SA"/>
              </w:rPr>
            </w:pPr>
            <w:r w:rsidRPr="00291C65">
              <w:rPr>
                <w:b/>
                <w:bCs/>
                <w:sz w:val="20"/>
                <w:szCs w:val="20"/>
                <w:lang w:val="en-US" w:eastAsia="ar-SA"/>
              </w:rPr>
              <w:t xml:space="preserve">Module 1 </w:t>
            </w:r>
            <w:r w:rsidRPr="00396784">
              <w:rPr>
                <w:b/>
                <w:bCs/>
                <w:sz w:val="20"/>
                <w:szCs w:val="20"/>
                <w:lang w:val="en-US" w:eastAsia="ar-SA"/>
              </w:rPr>
              <w:t>Title</w:t>
            </w:r>
          </w:p>
          <w:p w14:paraId="16A770A7" w14:textId="77777777" w:rsidR="00237387" w:rsidRPr="00396784" w:rsidRDefault="00237387" w:rsidP="00494CC9">
            <w:pPr>
              <w:tabs>
                <w:tab w:val="left" w:pos="1276"/>
              </w:tabs>
              <w:snapToGrid w:val="0"/>
              <w:jc w:val="both"/>
              <w:rPr>
                <w:bCs/>
                <w:sz w:val="20"/>
                <w:szCs w:val="20"/>
                <w:lang w:val="kk-KZ" w:eastAsia="ar-SA"/>
              </w:rPr>
            </w:pPr>
            <w:r w:rsidRPr="00396784">
              <w:rPr>
                <w:bCs/>
                <w:sz w:val="20"/>
                <w:szCs w:val="20"/>
                <w:lang w:val="en-US" w:eastAsia="ar-SA"/>
              </w:rPr>
              <w:t>(the number of modules, the name of the topics, as well as their distribution by week is set by the teacher)</w:t>
            </w:r>
          </w:p>
        </w:tc>
      </w:tr>
      <w:tr w:rsidR="00237387" w:rsidRPr="00396784" w14:paraId="7E3E9F0D"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9A0B293" w14:textId="77777777" w:rsidR="00237387" w:rsidRPr="00D52214" w:rsidRDefault="00237387" w:rsidP="00494CC9">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4EF5451" w14:textId="374D250A" w:rsidR="00237387" w:rsidRPr="003E7764" w:rsidRDefault="003E7764" w:rsidP="004557EF">
            <w:pPr>
              <w:tabs>
                <w:tab w:val="left" w:pos="1276"/>
              </w:tabs>
              <w:snapToGrid w:val="0"/>
              <w:jc w:val="both"/>
              <w:rPr>
                <w:b/>
                <w:bCs/>
                <w:lang w:val="en-US" w:eastAsia="ar-SA"/>
              </w:rPr>
            </w:pPr>
            <w:r w:rsidRPr="003E7764">
              <w:rPr>
                <w:b/>
                <w:bCs/>
                <w:lang w:val="en-US" w:eastAsia="ar-SA"/>
              </w:rPr>
              <w:t xml:space="preserve">Unit 1. </w:t>
            </w:r>
            <w:r w:rsidRPr="003E7764">
              <w:rPr>
                <w:lang w:val="en-US" w:eastAsia="ar-SA"/>
              </w:rPr>
              <w:t>Communication.</w:t>
            </w:r>
            <w:r w:rsidRPr="003E7764">
              <w:rPr>
                <w:b/>
                <w:bCs/>
                <w:lang w:val="en-US" w:eastAsia="ar-SA"/>
              </w:rPr>
              <w:t xml:space="preserve"> </w:t>
            </w:r>
            <w:r w:rsidRPr="003E7764">
              <w:rPr>
                <w:lang w:val="en-US" w:eastAsia="ar-SA"/>
              </w:rPr>
              <w:t>Talk about what makes a good communicator.</w:t>
            </w:r>
            <w:r w:rsidRPr="003E7764">
              <w:rPr>
                <w:b/>
                <w:bCs/>
                <w:lang w:val="en-US"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C8299FE"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5A74C5" w14:textId="77777777" w:rsidR="00237387" w:rsidRPr="00481097" w:rsidRDefault="00237387" w:rsidP="00494CC9">
            <w:pPr>
              <w:tabs>
                <w:tab w:val="left" w:pos="1276"/>
              </w:tabs>
              <w:snapToGrid w:val="0"/>
              <w:jc w:val="both"/>
              <w:rPr>
                <w:bCs/>
                <w:sz w:val="20"/>
                <w:szCs w:val="20"/>
                <w:lang w:val="en-US" w:eastAsia="ar-SA"/>
              </w:rPr>
            </w:pPr>
          </w:p>
        </w:tc>
      </w:tr>
      <w:tr w:rsidR="00237387" w:rsidRPr="00181E95" w14:paraId="5F442DC4"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368AEBB" w14:textId="77777777" w:rsidR="00237387" w:rsidRPr="00D52214" w:rsidRDefault="00237387" w:rsidP="00494CC9">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3C98753" w14:textId="3FB72A08" w:rsidR="0067077E" w:rsidRPr="003E7764" w:rsidRDefault="003E7764" w:rsidP="004557EF">
            <w:pPr>
              <w:snapToGrid w:val="0"/>
              <w:jc w:val="both"/>
              <w:rPr>
                <w:bCs/>
                <w:sz w:val="20"/>
                <w:szCs w:val="20"/>
                <w:lang w:val="en-US" w:eastAsia="ar-SA"/>
              </w:rPr>
            </w:pPr>
            <w:r w:rsidRPr="003E7764">
              <w:rPr>
                <w:lang w:val="en-US"/>
              </w:rPr>
              <w:t xml:space="preserve">Listening: An interview with an expert on communication Reading: A quiet word beats sending e-mail - Financial Times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55947A8"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1EBCF7" w14:textId="77777777"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B1B10" w14:paraId="38A5C04E"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59C9078" w14:textId="77777777" w:rsidR="00237387" w:rsidRPr="00291C65" w:rsidRDefault="00237387" w:rsidP="00494CC9">
            <w:pPr>
              <w:tabs>
                <w:tab w:val="left" w:pos="1276"/>
              </w:tabs>
              <w:jc w:val="center"/>
              <w:rPr>
                <w:sz w:val="20"/>
                <w:szCs w:val="20"/>
                <w:lang w:val="en-US"/>
              </w:rPr>
            </w:pPr>
            <w:r>
              <w:rPr>
                <w:sz w:val="20"/>
                <w:szCs w:val="20"/>
                <w:lang w:val="en-US"/>
              </w:rPr>
              <w:lastRenderedPageBreak/>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0369A5E" w14:textId="77777777" w:rsidR="00237387" w:rsidRPr="00B80C33" w:rsidRDefault="003E7764" w:rsidP="00494CC9">
            <w:pPr>
              <w:snapToGrid w:val="0"/>
              <w:jc w:val="both"/>
              <w:rPr>
                <w:lang w:val="en-US"/>
              </w:rPr>
            </w:pPr>
            <w:r w:rsidRPr="003E7764">
              <w:rPr>
                <w:lang w:val="en-US"/>
              </w:rPr>
              <w:t>The price of success: Make recommendations to improve communications within an electronics company Writing: e-mail</w:t>
            </w:r>
          </w:p>
          <w:p w14:paraId="4703A6CE" w14:textId="1251D046" w:rsidR="001C105F" w:rsidRPr="001C105F" w:rsidRDefault="001C105F" w:rsidP="00494CC9">
            <w:pPr>
              <w:snapToGrid w:val="0"/>
              <w:jc w:val="both"/>
              <w:rPr>
                <w:bCs/>
                <w:sz w:val="20"/>
                <w:szCs w:val="20"/>
                <w:lang w:val="en-US"/>
              </w:rPr>
            </w:pPr>
            <w:r>
              <w:rPr>
                <w:lang w:val="en-US"/>
              </w:rPr>
              <w:t xml:space="preserve">Business vocabulary in use.  Advanced.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223198E"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984BEE" w14:textId="77777777"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14:paraId="0599DB0A"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9CF37D1" w14:textId="77777777" w:rsidR="00237387" w:rsidRPr="00D52214" w:rsidRDefault="00237387" w:rsidP="00494CC9">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D9D31B5" w14:textId="65CE3E36" w:rsidR="00237387" w:rsidRPr="0067077E" w:rsidRDefault="003E7764" w:rsidP="0067077E">
            <w:pPr>
              <w:tabs>
                <w:tab w:val="left" w:pos="1276"/>
              </w:tabs>
              <w:snapToGrid w:val="0"/>
              <w:jc w:val="both"/>
              <w:rPr>
                <w:b/>
                <w:bCs/>
                <w:sz w:val="20"/>
                <w:szCs w:val="20"/>
                <w:lang w:val="en-US" w:eastAsia="ar-SA"/>
              </w:rPr>
            </w:pPr>
            <w:r w:rsidRPr="008C0F8E">
              <w:rPr>
                <w:b/>
                <w:bCs/>
              </w:rPr>
              <w:t xml:space="preserve">UNIT2 </w:t>
            </w:r>
            <w:r>
              <w:t>INTERNATIONAL MARKETING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88ABFF"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3B14CD" w14:textId="77777777"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14:paraId="5BDA3629"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74BB96" w14:textId="77777777" w:rsidR="00237387" w:rsidRPr="00D52214" w:rsidRDefault="00237387" w:rsidP="00494CC9">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3C5A473" w14:textId="1291C225" w:rsidR="00237387" w:rsidRPr="00D52214" w:rsidRDefault="003E7764" w:rsidP="00181E95">
            <w:pPr>
              <w:snapToGrid w:val="0"/>
              <w:jc w:val="both"/>
              <w:rPr>
                <w:bCs/>
                <w:sz w:val="20"/>
                <w:szCs w:val="20"/>
                <w:lang w:val="en-US" w:eastAsia="ar-SA"/>
              </w:rPr>
            </w:pPr>
            <w:r>
              <w:rPr>
                <w:lang w:val="en-US"/>
              </w:rPr>
              <w:t>I</w:t>
            </w:r>
            <w:proofErr w:type="spellStart"/>
            <w:r>
              <w:t>nternational</w:t>
            </w:r>
            <w:proofErr w:type="spellEnd"/>
            <w:r>
              <w:t xml:space="preserve"> </w:t>
            </w:r>
            <w:proofErr w:type="spellStart"/>
            <w:r>
              <w:t>brands</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428474"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E02438" w14:textId="77777777" w:rsidR="00237387" w:rsidRPr="00D52214" w:rsidRDefault="00237387" w:rsidP="00494CC9">
            <w:pPr>
              <w:tabs>
                <w:tab w:val="left" w:pos="1276"/>
              </w:tabs>
              <w:snapToGrid w:val="0"/>
              <w:jc w:val="both"/>
              <w:rPr>
                <w:bCs/>
                <w:sz w:val="20"/>
                <w:szCs w:val="20"/>
                <w:lang w:val="kk-KZ" w:eastAsia="ar-SA"/>
              </w:rPr>
            </w:pPr>
          </w:p>
        </w:tc>
      </w:tr>
      <w:tr w:rsidR="00237387" w:rsidRPr="00396784" w14:paraId="5D058511"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D5C971D" w14:textId="77777777" w:rsidR="00237387" w:rsidRPr="00291C65" w:rsidRDefault="00237387" w:rsidP="00494CC9">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ABB81BE" w14:textId="77777777" w:rsidR="0067077E" w:rsidRDefault="008C0F8E" w:rsidP="00494CC9">
            <w:pPr>
              <w:snapToGrid w:val="0"/>
              <w:jc w:val="both"/>
              <w:rPr>
                <w:lang w:val="en-US"/>
              </w:rPr>
            </w:pPr>
            <w:r w:rsidRPr="008C0F8E">
              <w:rPr>
                <w:lang w:val="en-US"/>
              </w:rPr>
              <w:t>Henri-Claude Cosmetics - creating a global brand: Devise a TV commercial for a new eau-de-cologne Writing: action minutes</w:t>
            </w:r>
          </w:p>
          <w:p w14:paraId="50E562AF" w14:textId="67AFBC7C" w:rsidR="001C105F" w:rsidRPr="008C0F8E" w:rsidRDefault="001C105F" w:rsidP="00494CC9">
            <w:pPr>
              <w:snapToGrid w:val="0"/>
              <w:jc w:val="both"/>
              <w:rPr>
                <w:bCs/>
                <w:sz w:val="20"/>
                <w:szCs w:val="20"/>
                <w:lang w:val="en-US"/>
              </w:rPr>
            </w:pPr>
            <w:r>
              <w:rPr>
                <w:lang w:val="en-US"/>
              </w:rPr>
              <w:t xml:space="preserve">Business vocabulary in use.  Advanced.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07AC11"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60CF82" w14:textId="77777777"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35700" w14:paraId="3061C283"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7B8C734" w14:textId="77777777"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6BEE9F5" w14:textId="43529884" w:rsidR="00237387" w:rsidRPr="008C0F8E" w:rsidRDefault="008C0F8E" w:rsidP="000B61CC">
            <w:pPr>
              <w:tabs>
                <w:tab w:val="left" w:pos="1276"/>
              </w:tabs>
              <w:snapToGrid w:val="0"/>
              <w:jc w:val="both"/>
              <w:rPr>
                <w:b/>
                <w:bCs/>
                <w:sz w:val="20"/>
                <w:szCs w:val="20"/>
                <w:lang w:val="en-US" w:eastAsia="ar-SA"/>
              </w:rPr>
            </w:pPr>
            <w:r w:rsidRPr="008C0F8E">
              <w:rPr>
                <w:b/>
                <w:bCs/>
                <w:lang w:val="en-US"/>
              </w:rPr>
              <w:t>UNIT3</w:t>
            </w:r>
            <w:r w:rsidRPr="008C0F8E">
              <w:rPr>
                <w:lang w:val="en-US"/>
              </w:rPr>
              <w:t xml:space="preserve"> BUILDING RELATIONSHIPS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5225491"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2FC31" w14:textId="77777777" w:rsidR="00237387" w:rsidRPr="00D52214" w:rsidRDefault="00237387" w:rsidP="00494CC9">
            <w:pPr>
              <w:tabs>
                <w:tab w:val="left" w:pos="1276"/>
              </w:tabs>
              <w:snapToGrid w:val="0"/>
              <w:jc w:val="both"/>
              <w:rPr>
                <w:bCs/>
                <w:sz w:val="20"/>
                <w:szCs w:val="20"/>
                <w:lang w:val="kk-KZ" w:eastAsia="ar-SA"/>
              </w:rPr>
            </w:pPr>
          </w:p>
        </w:tc>
      </w:tr>
      <w:tr w:rsidR="00237387" w:rsidRPr="00935700" w14:paraId="5A8BF2C0"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16FE5D8" w14:textId="77777777"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B1BE37C" w14:textId="77777777" w:rsidR="00237387" w:rsidRDefault="008C0F8E" w:rsidP="004557EF">
            <w:pPr>
              <w:snapToGrid w:val="0"/>
              <w:jc w:val="both"/>
              <w:rPr>
                <w:lang w:val="en-US"/>
              </w:rPr>
            </w:pPr>
            <w:r w:rsidRPr="008C0F8E">
              <w:rPr>
                <w:lang w:val="en-US"/>
              </w:rPr>
              <w:t>Listening: An interview with the Head of Global Corporate Responsibility of a major company Reading: How East is meeting West - Business Week</w:t>
            </w:r>
          </w:p>
          <w:p w14:paraId="2CD16989" w14:textId="42DA804E" w:rsidR="001C105F" w:rsidRPr="008C0F8E" w:rsidRDefault="001C105F" w:rsidP="004557EF">
            <w:pPr>
              <w:snapToGrid w:val="0"/>
              <w:jc w:val="both"/>
              <w:rPr>
                <w:bCs/>
                <w:sz w:val="20"/>
                <w:szCs w:val="20"/>
                <w:lang w:val="en-US" w:eastAsia="ar-SA"/>
              </w:rPr>
            </w:pPr>
            <w:r>
              <w:rPr>
                <w:lang w:val="en-US"/>
              </w:rPr>
              <w:t>Business vocabulary in use.  Advanced.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8CA6CFB"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C3CC94" w14:textId="77777777" w:rsidR="00237387" w:rsidRPr="00D52214" w:rsidRDefault="00237387" w:rsidP="00494CC9">
            <w:pPr>
              <w:tabs>
                <w:tab w:val="left" w:pos="1276"/>
              </w:tabs>
              <w:snapToGrid w:val="0"/>
              <w:jc w:val="both"/>
              <w:rPr>
                <w:bCs/>
                <w:sz w:val="20"/>
                <w:szCs w:val="20"/>
                <w:lang w:val="kk-KZ" w:eastAsia="ar-SA"/>
              </w:rPr>
            </w:pPr>
          </w:p>
        </w:tc>
      </w:tr>
      <w:tr w:rsidR="00237387" w:rsidRPr="00396784" w14:paraId="4526588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C974D" w14:textId="77777777"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745BDF9" w14:textId="77777777" w:rsidR="00237387" w:rsidRDefault="008C0F8E" w:rsidP="004557EF">
            <w:pPr>
              <w:snapToGrid w:val="0"/>
              <w:jc w:val="both"/>
              <w:rPr>
                <w:lang w:val="en-US"/>
              </w:rPr>
            </w:pPr>
            <w:r w:rsidRPr="008C0F8E">
              <w:rPr>
                <w:lang w:val="en-US"/>
              </w:rPr>
              <w:t>Describing relations Multiword verbs</w:t>
            </w:r>
            <w:r>
              <w:rPr>
                <w:lang w:val="en-US"/>
              </w:rPr>
              <w:t xml:space="preserve">. </w:t>
            </w:r>
            <w:r w:rsidRPr="008C0F8E">
              <w:rPr>
                <w:lang w:val="en-US"/>
              </w:rPr>
              <w:t>Al-Munir Hotel and Spa Group: Come up with a plan for improving customer satisfaction and loyalty Writing: letter</w:t>
            </w:r>
          </w:p>
          <w:p w14:paraId="20753FDD" w14:textId="7995E041" w:rsidR="001C105F" w:rsidRPr="008C0F8E" w:rsidRDefault="001C105F" w:rsidP="004557EF">
            <w:pPr>
              <w:snapToGrid w:val="0"/>
              <w:jc w:val="both"/>
              <w:rPr>
                <w:bCs/>
                <w:sz w:val="20"/>
                <w:szCs w:val="20"/>
                <w:lang w:val="en-US"/>
              </w:rPr>
            </w:pPr>
            <w:r>
              <w:rPr>
                <w:lang w:val="en-US"/>
              </w:rPr>
              <w:t>Business vocabulary in use.  Advanced.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D1FC16C" w14:textId="77777777" w:rsidR="00237387" w:rsidRPr="00935700" w:rsidRDefault="00935700" w:rsidP="00494CC9">
            <w:pPr>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4C38A8" w14:textId="77777777" w:rsidR="00237387" w:rsidRPr="00D52214" w:rsidRDefault="00237387" w:rsidP="00494CC9">
            <w:pPr>
              <w:rPr>
                <w:sz w:val="20"/>
                <w:szCs w:val="20"/>
                <w:lang w:val="kk-KZ" w:eastAsia="en-US"/>
              </w:rPr>
            </w:pPr>
          </w:p>
        </w:tc>
      </w:tr>
      <w:tr w:rsidR="00237387" w:rsidRPr="00396784" w14:paraId="202E364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E0DAD" w14:textId="77777777"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AFF8441" w14:textId="482DC595" w:rsidR="00237387" w:rsidRPr="000B61CC" w:rsidRDefault="008C0F8E" w:rsidP="004557EF">
            <w:pPr>
              <w:jc w:val="both"/>
              <w:rPr>
                <w:bCs/>
                <w:sz w:val="20"/>
                <w:szCs w:val="20"/>
                <w:lang w:val="en-US" w:eastAsia="ar-SA"/>
              </w:rPr>
            </w:pPr>
            <w:proofErr w:type="spellStart"/>
            <w:r>
              <w:t>Networking</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781ACB9"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CBF978" w14:textId="77777777"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E7764" w14:paraId="59DE13E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7E518C9" w14:textId="77777777"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AF4AC71" w14:textId="31BE0423" w:rsidR="00237387" w:rsidRPr="00D52214" w:rsidRDefault="008C0F8E" w:rsidP="004557EF">
            <w:pPr>
              <w:tabs>
                <w:tab w:val="left" w:pos="1276"/>
              </w:tabs>
              <w:snapToGrid w:val="0"/>
              <w:jc w:val="both"/>
              <w:rPr>
                <w:b/>
                <w:bCs/>
                <w:sz w:val="20"/>
                <w:szCs w:val="20"/>
                <w:lang w:val="kk-KZ" w:eastAsia="ar-SA"/>
              </w:rPr>
            </w:pPr>
            <w:r w:rsidRPr="008C0F8E">
              <w:rPr>
                <w:b/>
                <w:bCs/>
              </w:rPr>
              <w:t>UNIT4</w:t>
            </w:r>
            <w:r>
              <w:rPr>
                <w:lang w:val="en-US"/>
              </w:rPr>
              <w:t xml:space="preserve">. </w:t>
            </w:r>
            <w:r>
              <w:t>SUCCESS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788213A" w14:textId="77777777" w:rsidR="00237387" w:rsidRPr="00935700" w:rsidRDefault="00237387" w:rsidP="00494CC9">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6F6E0E" w14:textId="77777777" w:rsidR="00237387" w:rsidRPr="0034190F" w:rsidRDefault="00237387" w:rsidP="00494CC9">
            <w:pPr>
              <w:tabs>
                <w:tab w:val="left" w:pos="1276"/>
              </w:tabs>
              <w:snapToGrid w:val="0"/>
              <w:jc w:val="both"/>
              <w:rPr>
                <w:bCs/>
                <w:sz w:val="20"/>
                <w:szCs w:val="20"/>
                <w:lang w:val="en-US" w:eastAsia="ar-SA"/>
              </w:rPr>
            </w:pPr>
          </w:p>
        </w:tc>
      </w:tr>
      <w:tr w:rsidR="00237387" w:rsidRPr="00396784" w14:paraId="60DB801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7AF939D" w14:textId="77777777"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5BEB511" w14:textId="5921396F" w:rsidR="00237387" w:rsidRPr="008C0F8E" w:rsidRDefault="008C0F8E" w:rsidP="004557EF">
            <w:pPr>
              <w:snapToGrid w:val="0"/>
              <w:jc w:val="both"/>
              <w:rPr>
                <w:bCs/>
                <w:sz w:val="20"/>
                <w:szCs w:val="20"/>
                <w:lang w:val="en-US" w:eastAsia="ar-SA"/>
              </w:rPr>
            </w:pPr>
            <w:r>
              <w:rPr>
                <w:lang w:val="en-US"/>
              </w:rPr>
              <w:t>W</w:t>
            </w:r>
            <w:r w:rsidRPr="008C0F8E">
              <w:rPr>
                <w:lang w:val="en-US"/>
              </w:rPr>
              <w:t>hat makes people/ companies successful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0352E82"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460931" w14:textId="77777777"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14:paraId="2417006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FCD7307" w14:textId="77777777"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C0B41B2" w14:textId="77777777" w:rsidR="00237387" w:rsidRDefault="008C0F8E" w:rsidP="004557EF">
            <w:pPr>
              <w:snapToGrid w:val="0"/>
              <w:jc w:val="both"/>
              <w:rPr>
                <w:lang w:val="en-US"/>
              </w:rPr>
            </w:pPr>
            <w:r w:rsidRPr="008C0F8E">
              <w:rPr>
                <w:lang w:val="en-US"/>
              </w:rPr>
              <w:t>Listening: An interview with the MD of a technology development company Reading: Profile: Carlos Slim - The Telegraph</w:t>
            </w:r>
          </w:p>
          <w:p w14:paraId="67C2C5BB" w14:textId="06E4484C" w:rsidR="00204E4B" w:rsidRPr="008C0F8E" w:rsidRDefault="00204E4B" w:rsidP="004557EF">
            <w:pPr>
              <w:snapToGrid w:val="0"/>
              <w:jc w:val="both"/>
              <w:rPr>
                <w:bCs/>
                <w:sz w:val="20"/>
                <w:szCs w:val="20"/>
                <w:lang w:val="en-US"/>
              </w:rPr>
            </w:pPr>
            <w:r>
              <w:rPr>
                <w:lang w:val="en-US"/>
              </w:rPr>
              <w:t>Business vocabulary in use.  Advanced.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628903E"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327749" w14:textId="77777777"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14:paraId="04C63B5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177B4A2" w14:textId="77777777" w:rsidR="00237387" w:rsidRPr="00D52214" w:rsidRDefault="00237387" w:rsidP="00494CC9">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8596154" w14:textId="1BD1EAD6" w:rsidR="00237387" w:rsidRPr="00D52214" w:rsidRDefault="00237387" w:rsidP="004557EF">
            <w:pPr>
              <w:snapToGrid w:val="0"/>
              <w:jc w:val="both"/>
              <w:rPr>
                <w:b/>
                <w:bCs/>
                <w:sz w:val="20"/>
                <w:szCs w:val="20"/>
                <w:lang w:val="en-US"/>
              </w:rPr>
            </w:pPr>
            <w:r w:rsidRPr="00935700">
              <w:rPr>
                <w:b/>
                <w:bCs/>
                <w:sz w:val="20"/>
                <w:szCs w:val="20"/>
                <w:lang w:val="en-US"/>
              </w:rPr>
              <w:t xml:space="preserve">IWST 2.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7F78903"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502C75" w14:textId="77777777"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14:paraId="5AFDA09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3DFC409" w14:textId="77777777"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1384A0" w14:textId="5CA6AC61" w:rsidR="00237387" w:rsidRPr="00D52214" w:rsidRDefault="00204E4B" w:rsidP="00A55E42">
            <w:pPr>
              <w:tabs>
                <w:tab w:val="left" w:pos="1276"/>
              </w:tabs>
              <w:snapToGrid w:val="0"/>
              <w:jc w:val="both"/>
              <w:rPr>
                <w:b/>
                <w:bCs/>
                <w:sz w:val="20"/>
                <w:szCs w:val="20"/>
                <w:lang w:val="kk-KZ" w:eastAsia="ar-SA"/>
              </w:rPr>
            </w:pPr>
            <w:r>
              <w:t>UNIT</w:t>
            </w:r>
            <w:r>
              <w:rPr>
                <w:lang w:val="en-US"/>
              </w:rPr>
              <w:t xml:space="preserve"> 5</w:t>
            </w:r>
            <w:r>
              <w:t xml:space="preserve"> JOB SATISFACTION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5D3DB4B"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90BF09" w14:textId="77777777" w:rsidR="00237387" w:rsidRPr="00D52214" w:rsidRDefault="00237387" w:rsidP="00494CC9">
            <w:pPr>
              <w:tabs>
                <w:tab w:val="left" w:pos="1276"/>
              </w:tabs>
              <w:snapToGrid w:val="0"/>
              <w:jc w:val="both"/>
              <w:rPr>
                <w:bCs/>
                <w:sz w:val="20"/>
                <w:szCs w:val="20"/>
                <w:lang w:val="kk-KZ" w:eastAsia="ar-SA"/>
              </w:rPr>
            </w:pPr>
          </w:p>
        </w:tc>
      </w:tr>
      <w:tr w:rsidR="00237387" w:rsidRPr="00935700" w14:paraId="0F5113D5"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F06EFBD" w14:textId="77777777"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827FD8D" w14:textId="415709C0" w:rsidR="00237387" w:rsidRPr="00204E4B" w:rsidRDefault="00204E4B" w:rsidP="004557EF">
            <w:pPr>
              <w:snapToGrid w:val="0"/>
              <w:jc w:val="both"/>
              <w:rPr>
                <w:bCs/>
                <w:sz w:val="20"/>
                <w:szCs w:val="20"/>
                <w:lang w:val="en-US" w:eastAsia="ar-SA"/>
              </w:rPr>
            </w:pPr>
            <w:r w:rsidRPr="00204E4B">
              <w:rPr>
                <w:lang w:val="en-US"/>
              </w:rPr>
              <w:t>Discuss motivational factors and do a quiz</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136E68A" w14:textId="77777777" w:rsidR="00237387" w:rsidRPr="00935700" w:rsidRDefault="00935700" w:rsidP="00494CC9">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36E738" w14:textId="77777777" w:rsidR="00237387" w:rsidRPr="0034190F" w:rsidRDefault="0034190F" w:rsidP="00494CC9">
            <w:pPr>
              <w:jc w:val="both"/>
              <w:rPr>
                <w:sz w:val="20"/>
                <w:szCs w:val="20"/>
                <w:lang w:val="en-US"/>
              </w:rPr>
            </w:pPr>
            <w:r>
              <w:rPr>
                <w:sz w:val="20"/>
                <w:szCs w:val="20"/>
                <w:lang w:val="en-US"/>
              </w:rPr>
              <w:t>5</w:t>
            </w:r>
          </w:p>
        </w:tc>
      </w:tr>
      <w:tr w:rsidR="00237387" w:rsidRPr="00935700" w14:paraId="6D5B4B6D" w14:textId="77777777"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472869B" w14:textId="77777777"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3DA5AE7" w14:textId="77777777" w:rsidR="00237387" w:rsidRDefault="00204E4B" w:rsidP="004557EF">
            <w:pPr>
              <w:snapToGrid w:val="0"/>
              <w:jc w:val="both"/>
              <w:rPr>
                <w:lang w:val="en-US"/>
              </w:rPr>
            </w:pPr>
            <w:r w:rsidRPr="00204E4B">
              <w:rPr>
                <w:lang w:val="en-US"/>
              </w:rPr>
              <w:t xml:space="preserve">Listening: An interview with the Director of HR al a major company Reading: Marriott Hotels </w:t>
            </w:r>
            <w:proofErr w:type="spellStart"/>
            <w:r w:rsidRPr="00204E4B">
              <w:rPr>
                <w:lang w:val="en-US"/>
              </w:rPr>
              <w:t>lnternational</w:t>
            </w:r>
            <w:proofErr w:type="spellEnd"/>
            <w:r w:rsidRPr="00204E4B">
              <w:rPr>
                <w:lang w:val="en-US"/>
              </w:rPr>
              <w:t>/KPMG - The Sunday Times</w:t>
            </w:r>
          </w:p>
          <w:p w14:paraId="28A2C9F1" w14:textId="2E65A922" w:rsidR="00204E4B" w:rsidRPr="00204E4B" w:rsidRDefault="00204E4B" w:rsidP="004557EF">
            <w:pPr>
              <w:snapToGrid w:val="0"/>
              <w:jc w:val="both"/>
              <w:rPr>
                <w:bCs/>
                <w:sz w:val="20"/>
                <w:szCs w:val="20"/>
                <w:lang w:val="en-US"/>
              </w:rPr>
            </w:pPr>
            <w:r>
              <w:rPr>
                <w:lang w:val="en-US"/>
              </w:rPr>
              <w:t>Business vocabulary in use.  Advanced.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29F008" w14:textId="77777777"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EA0F57" w14:textId="77777777"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35700" w14:paraId="07FCC888"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62699818" w14:textId="77777777" w:rsidR="00237387" w:rsidRPr="00D52214" w:rsidRDefault="00237387" w:rsidP="00935700">
            <w:pPr>
              <w:snapToGrid w:val="0"/>
              <w:jc w:val="center"/>
              <w:rPr>
                <w:b/>
                <w:bCs/>
                <w:color w:val="FF0000"/>
                <w:sz w:val="20"/>
                <w:szCs w:val="20"/>
                <w:lang w:val="kk-KZ" w:eastAsia="ar-SA"/>
              </w:rPr>
            </w:pPr>
            <w:r w:rsidRPr="004A779E">
              <w:rPr>
                <w:b/>
                <w:bCs/>
                <w:sz w:val="20"/>
                <w:szCs w:val="20"/>
                <w:lang w:val="kk-KZ" w:eastAsia="ar-SA"/>
              </w:rPr>
              <w:t>Module 2</w:t>
            </w:r>
            <w:r w:rsidRPr="004A779E">
              <w:rPr>
                <w:b/>
                <w:bCs/>
                <w:color w:val="FF0000"/>
                <w:sz w:val="20"/>
                <w:szCs w:val="20"/>
                <w:lang w:val="kk-KZ" w:eastAsia="ar-SA"/>
              </w:rPr>
              <w:t xml:space="preserve"> </w:t>
            </w:r>
          </w:p>
        </w:tc>
      </w:tr>
      <w:tr w:rsidR="00776467" w:rsidRPr="00935700" w14:paraId="2B8169F8"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7A5CDE5" w14:textId="77777777" w:rsidR="00776467" w:rsidRPr="00935700" w:rsidRDefault="00776467" w:rsidP="00776467">
            <w:pPr>
              <w:jc w:val="center"/>
              <w:rPr>
                <w:sz w:val="20"/>
                <w:szCs w:val="20"/>
                <w:lang w:val="en-US"/>
              </w:rPr>
            </w:pPr>
            <w:r w:rsidRPr="00935700">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ED87E6A" w14:textId="0A5017A5" w:rsidR="00776467" w:rsidRPr="00776467" w:rsidRDefault="00776467" w:rsidP="00776467">
            <w:pPr>
              <w:tabs>
                <w:tab w:val="left" w:pos="1276"/>
              </w:tabs>
              <w:snapToGrid w:val="0"/>
              <w:jc w:val="both"/>
              <w:rPr>
                <w:b/>
                <w:bCs/>
                <w:sz w:val="20"/>
                <w:szCs w:val="20"/>
                <w:lang w:val="en-US" w:eastAsia="ar-SA"/>
              </w:rPr>
            </w:pPr>
            <w:r w:rsidRPr="00776467">
              <w:rPr>
                <w:lang w:val="en-US"/>
              </w:rPr>
              <w:t>UNIT</w:t>
            </w:r>
            <w:r>
              <w:rPr>
                <w:lang w:val="en-US"/>
              </w:rPr>
              <w:t xml:space="preserve"> </w:t>
            </w:r>
            <w:r w:rsidRPr="00776467">
              <w:rPr>
                <w:lang w:val="en-US"/>
              </w:rPr>
              <w:t>6</w:t>
            </w:r>
            <w:r w:rsidR="00AE604E">
              <w:rPr>
                <w:lang w:val="en-US"/>
              </w:rPr>
              <w:t>.</w:t>
            </w:r>
            <w:r w:rsidRPr="00776467">
              <w:rPr>
                <w:lang w:val="en-US"/>
              </w:rPr>
              <w:t xml:space="preserve"> RISK</w:t>
            </w:r>
            <w:r>
              <w:rPr>
                <w:lang w:val="en-US"/>
              </w:rPr>
              <w:t>.</w:t>
            </w:r>
            <w:r w:rsidRPr="00776467">
              <w:rPr>
                <w:lang w:val="en-US"/>
              </w:rPr>
              <w:t xml:space="preserve"> Different aspects of risk</w:t>
            </w:r>
            <w:r>
              <w:rPr>
                <w:lang w:val="en-US"/>
              </w:rPr>
              <w:t xml:space="preserve">. </w:t>
            </w:r>
            <w:r w:rsidRPr="00776467">
              <w:rPr>
                <w:lang w:val="en-US"/>
              </w:rPr>
              <w:t>Winton Carter Mining: Evaluate the risks of a new mining venture Writing: report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2769980"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EB9A0B" w14:textId="77777777" w:rsidR="00776467" w:rsidRPr="00D52214" w:rsidRDefault="00776467" w:rsidP="00776467">
            <w:pPr>
              <w:tabs>
                <w:tab w:val="left" w:pos="1276"/>
              </w:tabs>
              <w:snapToGrid w:val="0"/>
              <w:jc w:val="both"/>
              <w:rPr>
                <w:bCs/>
                <w:sz w:val="20"/>
                <w:szCs w:val="20"/>
                <w:lang w:val="kk-KZ" w:eastAsia="ar-SA"/>
              </w:rPr>
            </w:pPr>
          </w:p>
        </w:tc>
      </w:tr>
      <w:tr w:rsidR="00776467" w:rsidRPr="00935700" w14:paraId="3750EED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ECB1DFF" w14:textId="77777777" w:rsidR="00776467" w:rsidRPr="00D52214" w:rsidRDefault="00776467" w:rsidP="00776467">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4A7D60" w14:textId="6830D762" w:rsidR="00776467" w:rsidRPr="00D52214" w:rsidRDefault="00776467" w:rsidP="00776467">
            <w:pPr>
              <w:snapToGrid w:val="0"/>
              <w:jc w:val="both"/>
              <w:rPr>
                <w:bCs/>
                <w:sz w:val="20"/>
                <w:szCs w:val="20"/>
                <w:lang w:val="en-US" w:eastAsia="ar-SA"/>
              </w:rPr>
            </w:pPr>
            <w:r w:rsidRPr="00776467">
              <w:rPr>
                <w:lang w:val="en-US"/>
              </w:rPr>
              <w:t xml:space="preserve">Listening: An interview with the MD of the Institute of Risk Management Reading: </w:t>
            </w:r>
            <w:proofErr w:type="spellStart"/>
            <w:r w:rsidRPr="00776467">
              <w:rPr>
                <w:lang w:val="en-US"/>
              </w:rPr>
              <w:t>Internationalisation</w:t>
            </w:r>
            <w:proofErr w:type="spellEnd"/>
            <w:r w:rsidRPr="00776467">
              <w:rPr>
                <w:lang w:val="en-US"/>
              </w:rPr>
              <w:t xml:space="preserve"> - risk or opportunity? - Financial Times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1B8BF7D"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9702BD" w14:textId="77777777" w:rsidR="00776467" w:rsidRPr="0034190F"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C210BC" w14:paraId="0BDE5C2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6E69FD1" w14:textId="77777777" w:rsidR="00776467" w:rsidRPr="004A779E" w:rsidRDefault="00776467" w:rsidP="00776467">
            <w:pPr>
              <w:jc w:val="center"/>
              <w:rPr>
                <w:sz w:val="20"/>
                <w:szCs w:val="20"/>
                <w:lang w:val="en-US"/>
              </w:rPr>
            </w:pPr>
            <w:r>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88DF13D" w14:textId="4091EDCA" w:rsidR="00776467" w:rsidRPr="00776467" w:rsidRDefault="00776467" w:rsidP="00776467">
            <w:pPr>
              <w:snapToGrid w:val="0"/>
              <w:jc w:val="both"/>
              <w:rPr>
                <w:bCs/>
                <w:sz w:val="20"/>
                <w:szCs w:val="20"/>
                <w:lang w:val="en-US"/>
              </w:rPr>
            </w:pPr>
            <w:r w:rsidRPr="00776467">
              <w:rPr>
                <w:lang w:val="en-US"/>
              </w:rPr>
              <w:t>Reaching agreement</w:t>
            </w:r>
            <w:r>
              <w:rPr>
                <w:lang w:val="en-US"/>
              </w:rPr>
              <w:t xml:space="preserve">. </w:t>
            </w:r>
            <w:r w:rsidR="00AE604E">
              <w:rPr>
                <w:lang w:val="en-US"/>
              </w:rPr>
              <w:t>Business vocabulary in use.  Advanced.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86C829C"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DB5F28" w14:textId="77777777" w:rsidR="00776467" w:rsidRPr="0034190F"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C210BC" w14:paraId="212756E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80DBE3" w14:textId="77777777" w:rsidR="00776467" w:rsidRPr="00D52214" w:rsidRDefault="00776467" w:rsidP="00776467">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680905F" w14:textId="12C0B583" w:rsidR="00776467" w:rsidRPr="00D52214" w:rsidRDefault="00AE604E" w:rsidP="00776467">
            <w:pPr>
              <w:tabs>
                <w:tab w:val="left" w:pos="1276"/>
              </w:tabs>
              <w:snapToGrid w:val="0"/>
              <w:jc w:val="both"/>
              <w:rPr>
                <w:b/>
                <w:bCs/>
                <w:sz w:val="20"/>
                <w:szCs w:val="20"/>
                <w:lang w:val="kk-KZ" w:eastAsia="ar-SA"/>
              </w:rPr>
            </w:pPr>
            <w:r w:rsidRPr="00776467">
              <w:rPr>
                <w:lang w:val="en-US"/>
              </w:rPr>
              <w:t>UNIT</w:t>
            </w:r>
            <w:r>
              <w:rPr>
                <w:lang w:val="en-US"/>
              </w:rPr>
              <w:t xml:space="preserve"> 7. </w:t>
            </w:r>
            <w:r>
              <w:t>MANAGEMENT STYLES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D2F5E8F"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B69D2" w14:textId="77777777" w:rsidR="00776467" w:rsidRPr="00D52214" w:rsidRDefault="00776467" w:rsidP="00776467">
            <w:pPr>
              <w:tabs>
                <w:tab w:val="left" w:pos="1276"/>
              </w:tabs>
              <w:snapToGrid w:val="0"/>
              <w:jc w:val="both"/>
              <w:rPr>
                <w:bCs/>
                <w:sz w:val="20"/>
                <w:szCs w:val="20"/>
                <w:lang w:val="kk-KZ" w:eastAsia="ar-SA"/>
              </w:rPr>
            </w:pPr>
          </w:p>
        </w:tc>
      </w:tr>
      <w:tr w:rsidR="00776467" w:rsidRPr="00C210BC" w14:paraId="365182A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D3DF644" w14:textId="77777777" w:rsidR="00776467" w:rsidRPr="00D52214" w:rsidRDefault="00776467" w:rsidP="00776467">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D1D95CC" w14:textId="4D821C53" w:rsidR="00776467" w:rsidRPr="00AE604E" w:rsidRDefault="00AE604E" w:rsidP="00776467">
            <w:pPr>
              <w:snapToGrid w:val="0"/>
              <w:jc w:val="both"/>
              <w:rPr>
                <w:bCs/>
                <w:sz w:val="20"/>
                <w:szCs w:val="20"/>
                <w:lang w:val="en-US" w:eastAsia="ar-SA"/>
              </w:rPr>
            </w:pPr>
            <w:r w:rsidRPr="00AE604E">
              <w:rPr>
                <w:lang w:val="en-US"/>
              </w:rPr>
              <w:t>Discuss different aspects of management style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308A022"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F3F6D7" w14:textId="77777777" w:rsidR="00776467" w:rsidRPr="0034190F"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9876D0" w14:paraId="00BEC0B9" w14:textId="77777777"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00F1F41" w14:textId="77777777" w:rsidR="00776467" w:rsidRPr="00D52214" w:rsidRDefault="00776467" w:rsidP="00776467">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F2EFCD9" w14:textId="34A0CE55" w:rsidR="00776467" w:rsidRPr="00AE604E" w:rsidRDefault="00AE604E" w:rsidP="00776467">
            <w:pPr>
              <w:snapToGrid w:val="0"/>
              <w:jc w:val="both"/>
              <w:rPr>
                <w:bCs/>
                <w:sz w:val="20"/>
                <w:szCs w:val="20"/>
                <w:lang w:val="en-US"/>
              </w:rPr>
            </w:pPr>
            <w:r w:rsidRPr="00AE604E">
              <w:rPr>
                <w:lang w:val="en-US"/>
              </w:rPr>
              <w:t>Listening: An interview with the author of a management book Reading: Anna Wintour/ Jim Buckmaster - CBS/ Times on/</w:t>
            </w:r>
            <w:proofErr w:type="spellStart"/>
            <w:r w:rsidRPr="00AE604E">
              <w:rPr>
                <w:lang w:val="en-US"/>
              </w:rPr>
              <w:t>ine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8A6CA9B" w14:textId="77777777" w:rsidR="00776467" w:rsidRPr="00C210BC" w:rsidRDefault="00776467" w:rsidP="00776467">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75182" w14:textId="77777777" w:rsidR="00776467" w:rsidRPr="00D52214" w:rsidRDefault="00776467" w:rsidP="00776467">
            <w:pPr>
              <w:snapToGrid w:val="0"/>
              <w:jc w:val="both"/>
              <w:rPr>
                <w:bCs/>
                <w:sz w:val="20"/>
                <w:szCs w:val="20"/>
                <w:lang w:val="en-US"/>
              </w:rPr>
            </w:pPr>
            <w:r>
              <w:rPr>
                <w:bCs/>
                <w:sz w:val="20"/>
                <w:szCs w:val="20"/>
                <w:lang w:val="en-US"/>
              </w:rPr>
              <w:t>5</w:t>
            </w:r>
          </w:p>
        </w:tc>
      </w:tr>
      <w:tr w:rsidR="00776467" w:rsidRPr="00396784" w14:paraId="650FE4AE"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0F41A2D" w14:textId="77777777" w:rsidR="00776467" w:rsidRPr="004A779E" w:rsidRDefault="00776467" w:rsidP="00776467">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F9D0731" w14:textId="134A3694" w:rsidR="00776467" w:rsidRPr="00D52214" w:rsidRDefault="00776467" w:rsidP="00776467">
            <w:pPr>
              <w:snapToGrid w:val="0"/>
              <w:jc w:val="both"/>
              <w:rPr>
                <w:sz w:val="20"/>
                <w:szCs w:val="20"/>
                <w:lang w:val="en-US"/>
              </w:rPr>
            </w:pPr>
            <w:r w:rsidRPr="00C210BC">
              <w:rPr>
                <w:sz w:val="20"/>
                <w:szCs w:val="20"/>
                <w:lang w:val="en-US"/>
              </w:rPr>
              <w:t xml:space="preserve">IWST 3.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629B5C8" w14:textId="77777777" w:rsidR="00776467" w:rsidRPr="00C210BC" w:rsidRDefault="00776467" w:rsidP="00776467">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2FAD15" w14:textId="77777777" w:rsidR="00776467" w:rsidRPr="00D52214" w:rsidRDefault="00776467" w:rsidP="00776467">
            <w:pPr>
              <w:snapToGrid w:val="0"/>
              <w:jc w:val="both"/>
              <w:rPr>
                <w:bCs/>
                <w:sz w:val="20"/>
                <w:szCs w:val="20"/>
                <w:lang w:val="en-US"/>
              </w:rPr>
            </w:pPr>
            <w:r>
              <w:rPr>
                <w:bCs/>
                <w:sz w:val="20"/>
                <w:szCs w:val="20"/>
                <w:lang w:val="en-US"/>
              </w:rPr>
              <w:t>5</w:t>
            </w:r>
          </w:p>
        </w:tc>
      </w:tr>
      <w:tr w:rsidR="00776467" w:rsidRPr="00872779" w14:paraId="42AEF5B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4D030" w14:textId="77777777" w:rsidR="00776467" w:rsidRPr="00585579" w:rsidRDefault="00776467" w:rsidP="00776467">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738745" w14:textId="77777777" w:rsidR="00776467" w:rsidRPr="00585579" w:rsidRDefault="00776467" w:rsidP="00776467">
            <w:pPr>
              <w:jc w:val="both"/>
              <w:rPr>
                <w:b/>
                <w:bCs/>
                <w:sz w:val="22"/>
                <w:szCs w:val="22"/>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51946FE" w14:textId="77777777" w:rsidR="00776467" w:rsidRPr="00585579" w:rsidRDefault="00776467" w:rsidP="00776467">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C571E3" w14:textId="77777777" w:rsidR="00776467" w:rsidRPr="00585579" w:rsidRDefault="00776467" w:rsidP="00776467">
            <w:pPr>
              <w:tabs>
                <w:tab w:val="left" w:pos="1276"/>
              </w:tabs>
              <w:snapToGrid w:val="0"/>
              <w:jc w:val="both"/>
              <w:rPr>
                <w:b/>
                <w:bCs/>
                <w:sz w:val="20"/>
                <w:szCs w:val="20"/>
                <w:lang w:val="en-US" w:eastAsia="ar-SA"/>
              </w:rPr>
            </w:pPr>
            <w:r w:rsidRPr="00585579">
              <w:rPr>
                <w:b/>
                <w:bCs/>
                <w:sz w:val="20"/>
                <w:szCs w:val="20"/>
                <w:lang w:val="en-US" w:eastAsia="ar-SA"/>
              </w:rPr>
              <w:t>100</w:t>
            </w:r>
          </w:p>
        </w:tc>
      </w:tr>
      <w:tr w:rsidR="00776467" w:rsidRPr="00872779" w14:paraId="1AA3683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56F08" w14:textId="77777777" w:rsidR="00776467" w:rsidRPr="00D52214" w:rsidRDefault="00776467" w:rsidP="00776467">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A5161EB" w14:textId="3ACBC7AD" w:rsidR="00776467" w:rsidRPr="00AE604E" w:rsidRDefault="00AE604E" w:rsidP="00776467">
            <w:pPr>
              <w:tabs>
                <w:tab w:val="left" w:pos="1276"/>
              </w:tabs>
              <w:snapToGrid w:val="0"/>
              <w:jc w:val="both"/>
              <w:rPr>
                <w:b/>
                <w:bCs/>
                <w:sz w:val="20"/>
                <w:szCs w:val="20"/>
                <w:lang w:val="en-US" w:eastAsia="ar-SA"/>
              </w:rPr>
            </w:pPr>
            <w:r w:rsidRPr="00AE604E">
              <w:rPr>
                <w:lang w:val="en-US"/>
              </w:rPr>
              <w:t>U NIT</w:t>
            </w:r>
            <w:r>
              <w:rPr>
                <w:lang w:val="en-US"/>
              </w:rPr>
              <w:t xml:space="preserve"> 8.</w:t>
            </w:r>
            <w:r w:rsidRPr="00AE604E">
              <w:rPr>
                <w:lang w:val="en-US"/>
              </w:rPr>
              <w:t xml:space="preserve"> TEAM BUILDING</w:t>
            </w:r>
            <w:r>
              <w:rPr>
                <w:lang w:val="en-US"/>
              </w:rPr>
              <w:t xml:space="preserve">. </w:t>
            </w:r>
            <w:r w:rsidRPr="00AE604E">
              <w:rPr>
                <w:lang w:val="en-US"/>
              </w:rPr>
              <w:t>Motivating the sales team: Work out an action plan for improving the motivation of a sales team Writing: letter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F26504F"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E3BBAA" w14:textId="77777777" w:rsidR="00776467" w:rsidRPr="00D52214" w:rsidRDefault="00776467" w:rsidP="00776467">
            <w:pPr>
              <w:tabs>
                <w:tab w:val="left" w:pos="1276"/>
              </w:tabs>
              <w:snapToGrid w:val="0"/>
              <w:jc w:val="both"/>
              <w:rPr>
                <w:bCs/>
                <w:sz w:val="20"/>
                <w:szCs w:val="20"/>
                <w:lang w:val="kk-KZ" w:eastAsia="ar-SA"/>
              </w:rPr>
            </w:pPr>
          </w:p>
        </w:tc>
      </w:tr>
      <w:tr w:rsidR="00776467" w:rsidRPr="009876D0" w14:paraId="078F030E" w14:textId="77777777" w:rsidTr="00776467">
        <w:trPr>
          <w:trHeight w:val="5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B869" w14:textId="77777777" w:rsidR="00776467" w:rsidRPr="00D52214" w:rsidRDefault="00776467" w:rsidP="00776467">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36C50FD" w14:textId="754141C7" w:rsidR="00776467" w:rsidRPr="00AE604E" w:rsidRDefault="00AE604E" w:rsidP="00776467">
            <w:pPr>
              <w:snapToGrid w:val="0"/>
              <w:jc w:val="both"/>
              <w:rPr>
                <w:bCs/>
                <w:sz w:val="20"/>
                <w:szCs w:val="20"/>
                <w:lang w:val="en-US" w:eastAsia="ar-SA"/>
              </w:rPr>
            </w:pPr>
            <w:r>
              <w:rPr>
                <w:lang w:val="en-US"/>
              </w:rPr>
              <w:t>W</w:t>
            </w:r>
            <w:r w:rsidRPr="00AE604E">
              <w:rPr>
                <w:lang w:val="en-US"/>
              </w:rPr>
              <w:t>orking in teams and do a quiz</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D6BC044"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BBE00D"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9876D0" w14:paraId="48EB8CB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E9A2" w14:textId="77777777" w:rsidR="00776467" w:rsidRPr="00585579" w:rsidRDefault="00776467" w:rsidP="00776467">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E540A15" w14:textId="4D19E0BF" w:rsidR="00776467" w:rsidRPr="00AE604E" w:rsidRDefault="00AE604E" w:rsidP="00776467">
            <w:pPr>
              <w:snapToGrid w:val="0"/>
              <w:jc w:val="both"/>
              <w:rPr>
                <w:bCs/>
                <w:sz w:val="20"/>
                <w:szCs w:val="20"/>
                <w:lang w:val="en-US"/>
              </w:rPr>
            </w:pPr>
            <w:r w:rsidRPr="00AE604E">
              <w:rPr>
                <w:lang w:val="en-US"/>
              </w:rPr>
              <w:t>Listening: An interview with the founder of a team-building company Reading: Recipes for team building - Financial Times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138DD6" w14:textId="77777777" w:rsidR="00776467" w:rsidRPr="00C210BC" w:rsidRDefault="00776467" w:rsidP="00776467">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352C26" w14:textId="77777777" w:rsidR="00776467" w:rsidRPr="00D52214" w:rsidRDefault="00776467" w:rsidP="00776467">
            <w:pPr>
              <w:snapToGrid w:val="0"/>
              <w:jc w:val="both"/>
              <w:rPr>
                <w:bCs/>
                <w:sz w:val="20"/>
                <w:szCs w:val="20"/>
                <w:lang w:val="en-US"/>
              </w:rPr>
            </w:pPr>
            <w:r>
              <w:rPr>
                <w:bCs/>
                <w:sz w:val="20"/>
                <w:szCs w:val="20"/>
                <w:lang w:val="en-US"/>
              </w:rPr>
              <w:t>5</w:t>
            </w:r>
          </w:p>
        </w:tc>
      </w:tr>
      <w:tr w:rsidR="00776467" w:rsidRPr="00872779" w14:paraId="4ADCDFA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56203" w14:textId="77777777" w:rsidR="00776467" w:rsidRPr="00D52214" w:rsidRDefault="00776467" w:rsidP="00776467">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3CDE774" w14:textId="26506C3D" w:rsidR="00776467" w:rsidRPr="00AE604E" w:rsidRDefault="00AE604E" w:rsidP="00776467">
            <w:pPr>
              <w:rPr>
                <w:b/>
                <w:bCs/>
                <w:sz w:val="20"/>
                <w:szCs w:val="20"/>
                <w:lang w:val="en-US"/>
              </w:rPr>
            </w:pPr>
            <w:r>
              <w:t>UNIT9 RAISING FINANCE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D352939"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7B78F9"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051E7C" w14:paraId="094AF010"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67D7CAA" w14:textId="77777777" w:rsidR="00776467" w:rsidRPr="00D52214" w:rsidRDefault="00776467" w:rsidP="00776467">
            <w:pPr>
              <w:jc w:val="center"/>
              <w:rPr>
                <w:sz w:val="20"/>
                <w:szCs w:val="20"/>
              </w:rPr>
            </w:pPr>
            <w:r w:rsidRPr="00D52214">
              <w:rPr>
                <w:sz w:val="20"/>
                <w:szCs w:val="20"/>
              </w:rPr>
              <w:lastRenderedPageBreak/>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7243B8E" w14:textId="7689C36C" w:rsidR="00776467" w:rsidRPr="00964202" w:rsidRDefault="00AE604E" w:rsidP="00776467">
            <w:pPr>
              <w:snapToGrid w:val="0"/>
              <w:jc w:val="both"/>
              <w:rPr>
                <w:bCs/>
                <w:sz w:val="20"/>
                <w:szCs w:val="20"/>
                <w:lang w:val="en-US" w:eastAsia="ar-SA"/>
              </w:rPr>
            </w:pPr>
            <w:r w:rsidRPr="00AE604E">
              <w:rPr>
                <w:lang w:val="en-US"/>
              </w:rPr>
              <w:t>how and where finance can be raised</w:t>
            </w:r>
            <w:r w:rsidR="00964202">
              <w:rPr>
                <w:lang w:val="en-US"/>
              </w:rPr>
              <w:t xml:space="preserve">. </w:t>
            </w:r>
            <w:r w:rsidR="00964202" w:rsidRPr="00964202">
              <w:rPr>
                <w:lang w:val="en-US"/>
              </w:rPr>
              <w:t>Listening: An interview with the MD of a private equity firm Reading: No more easy money - Financial Times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40DA075"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D19B98"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C22D35" w14:paraId="22FBA9B6"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AE84120" w14:textId="77777777" w:rsidR="00776467" w:rsidRPr="00D52214" w:rsidRDefault="00776467" w:rsidP="00776467">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FE3DA2B" w14:textId="77777777" w:rsidR="00776467" w:rsidRDefault="00964202" w:rsidP="00776467">
            <w:pPr>
              <w:snapToGrid w:val="0"/>
              <w:jc w:val="both"/>
              <w:rPr>
                <w:lang w:val="en-US"/>
              </w:rPr>
            </w:pPr>
            <w:r w:rsidRPr="00964202">
              <w:rPr>
                <w:lang w:val="en-US"/>
              </w:rPr>
              <w:t>Last throw of the dice: Negotiate finance for a new film Writing: summary</w:t>
            </w:r>
          </w:p>
          <w:p w14:paraId="208CA3E5" w14:textId="133599B6" w:rsidR="00964202" w:rsidRPr="00964202" w:rsidRDefault="00964202" w:rsidP="00776467">
            <w:pPr>
              <w:snapToGrid w:val="0"/>
              <w:jc w:val="both"/>
              <w:rPr>
                <w:bCs/>
                <w:sz w:val="20"/>
                <w:szCs w:val="20"/>
                <w:lang w:val="en-US"/>
              </w:rPr>
            </w:pPr>
            <w:r>
              <w:rPr>
                <w:lang w:val="en-US"/>
              </w:rPr>
              <w:t>Business vocabulary in use.  Advanced.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7853F1"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3936E3"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872779" w14:paraId="4B6CAC5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BAA7FB6" w14:textId="77777777" w:rsidR="00776467" w:rsidRDefault="00776467" w:rsidP="00776467">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769DDE4" w14:textId="1A208A19" w:rsidR="00776467" w:rsidRDefault="00964202" w:rsidP="00776467">
            <w:pPr>
              <w:snapToGrid w:val="0"/>
              <w:jc w:val="both"/>
              <w:rPr>
                <w:b/>
                <w:bCs/>
                <w:sz w:val="20"/>
                <w:szCs w:val="20"/>
                <w:lang w:val="en-US"/>
              </w:rPr>
            </w:pPr>
            <w:r>
              <w:t>UNIT 10 CUSTOMER SERVICE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724E32"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2E89E4" w14:textId="77777777" w:rsidR="00776467" w:rsidRPr="00D52214" w:rsidRDefault="00776467" w:rsidP="00776467">
            <w:pPr>
              <w:tabs>
                <w:tab w:val="left" w:pos="1276"/>
              </w:tabs>
              <w:snapToGrid w:val="0"/>
              <w:jc w:val="both"/>
              <w:rPr>
                <w:bCs/>
                <w:sz w:val="20"/>
                <w:szCs w:val="20"/>
                <w:lang w:val="kk-KZ" w:eastAsia="ar-SA"/>
              </w:rPr>
            </w:pPr>
          </w:p>
        </w:tc>
      </w:tr>
      <w:tr w:rsidR="00776467" w:rsidRPr="00872779" w14:paraId="7E360BE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31D895D" w14:textId="77777777" w:rsidR="00776467" w:rsidRPr="00D52214" w:rsidRDefault="00776467" w:rsidP="00776467">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F2B67E3" w14:textId="7D633CFC" w:rsidR="00776467" w:rsidRPr="00964202" w:rsidRDefault="00964202" w:rsidP="00776467">
            <w:pPr>
              <w:snapToGrid w:val="0"/>
              <w:jc w:val="both"/>
              <w:rPr>
                <w:bCs/>
                <w:sz w:val="20"/>
                <w:szCs w:val="20"/>
                <w:lang w:val="en-US" w:eastAsia="ar-SA"/>
              </w:rPr>
            </w:pPr>
            <w:r w:rsidRPr="00964202">
              <w:rPr>
                <w:lang w:val="en-US"/>
              </w:rPr>
              <w:t>Discuss factors in and importance of customer service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3D44A8"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7FCF06"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051E7C" w14:paraId="22FDF30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A732DA0" w14:textId="77777777" w:rsidR="00776467" w:rsidRPr="00D52214" w:rsidRDefault="00776467" w:rsidP="00776467">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FAA4072" w14:textId="652D247B" w:rsidR="00776467" w:rsidRPr="00964202" w:rsidRDefault="00964202" w:rsidP="00776467">
            <w:pPr>
              <w:snapToGrid w:val="0"/>
              <w:jc w:val="both"/>
              <w:rPr>
                <w:bCs/>
                <w:sz w:val="20"/>
                <w:szCs w:val="20"/>
                <w:lang w:val="en-US"/>
              </w:rPr>
            </w:pPr>
            <w:r w:rsidRPr="00964202">
              <w:rPr>
                <w:lang w:val="en-US"/>
              </w:rPr>
              <w:t>Listening: An interview with the manager of a top restaurant Reading: Customer service is changing the world: Up close and global - Financial Times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1772FDB" w14:textId="77777777" w:rsidR="00776467" w:rsidRPr="00C210BC"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73A140"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E66C82" w14:paraId="1249842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361717F" w14:textId="77777777" w:rsidR="00776467" w:rsidRPr="00D52214" w:rsidRDefault="00776467" w:rsidP="00776467">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C4BC4B7" w14:textId="13D00B83" w:rsidR="00776467" w:rsidRPr="00E66C82" w:rsidRDefault="00776467" w:rsidP="00776467">
            <w:pPr>
              <w:pStyle w:val="a3"/>
              <w:snapToGrid w:val="0"/>
              <w:spacing w:after="0" w:line="240" w:lineRule="auto"/>
              <w:ind w:left="0"/>
              <w:jc w:val="both"/>
              <w:rPr>
                <w:rFonts w:ascii="Times New Roman" w:hAnsi="Times New Roman"/>
                <w:b/>
                <w:color w:val="FF0000"/>
                <w:sz w:val="20"/>
                <w:szCs w:val="20"/>
                <w:lang w:val="en-US"/>
              </w:rPr>
            </w:pPr>
            <w:r w:rsidRPr="00C210BC">
              <w:rPr>
                <w:rFonts w:ascii="Times New Roman" w:hAnsi="Times New Roman"/>
                <w:b/>
                <w:sz w:val="20"/>
                <w:szCs w:val="20"/>
                <w:lang w:val="en-US"/>
              </w:rPr>
              <w:t xml:space="preserve">IWST 4.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1C6876F" w14:textId="77777777" w:rsidR="00776467" w:rsidRPr="00D52214" w:rsidRDefault="00776467" w:rsidP="00776467">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4676D5" w14:textId="77777777" w:rsidR="00776467" w:rsidRPr="00E82F23" w:rsidRDefault="00776467" w:rsidP="00776467">
            <w:pPr>
              <w:jc w:val="both"/>
              <w:rPr>
                <w:b/>
                <w:color w:val="FF0000"/>
                <w:sz w:val="20"/>
                <w:szCs w:val="20"/>
                <w:lang w:val="en-US"/>
              </w:rPr>
            </w:pPr>
            <w:r>
              <w:rPr>
                <w:b/>
                <w:color w:val="FF0000"/>
                <w:sz w:val="20"/>
                <w:szCs w:val="20"/>
                <w:lang w:val="en-US"/>
              </w:rPr>
              <w:t>5</w:t>
            </w:r>
          </w:p>
        </w:tc>
      </w:tr>
      <w:tr w:rsidR="00776467" w:rsidRPr="00E66C82" w14:paraId="29AEB9AD"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95E82B0" w14:textId="77777777" w:rsidR="00776467" w:rsidRPr="00E66C82" w:rsidRDefault="00776467" w:rsidP="00776467">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9C86338" w14:textId="77777777" w:rsidR="00776467" w:rsidRPr="00E66C82" w:rsidRDefault="00776467" w:rsidP="00776467">
            <w:pPr>
              <w:pStyle w:val="a3"/>
              <w:snapToGrid w:val="0"/>
              <w:spacing w:after="0" w:line="240" w:lineRule="auto"/>
              <w:ind w:left="0"/>
              <w:jc w:val="center"/>
              <w:rPr>
                <w:rFonts w:ascii="Times New Roman" w:hAnsi="Times New Roman"/>
                <w:sz w:val="20"/>
                <w:szCs w:val="20"/>
                <w:lang w:val="en-US"/>
              </w:rPr>
            </w:pPr>
            <w:r w:rsidRPr="00140AA9">
              <w:rPr>
                <w:rFonts w:ascii="Times New Roman" w:hAnsi="Times New Roman"/>
                <w:b/>
                <w:bCs/>
                <w:sz w:val="20"/>
                <w:szCs w:val="20"/>
                <w:lang w:val="kk-KZ" w:eastAsia="ar-SA"/>
              </w:rPr>
              <w:t xml:space="preserve">Module </w:t>
            </w:r>
            <w:r w:rsidRPr="00140AA9">
              <w:rPr>
                <w:rFonts w:ascii="Times New Roman" w:hAnsi="Times New Roman"/>
                <w:b/>
                <w:bCs/>
                <w:sz w:val="20"/>
                <w:szCs w:val="20"/>
                <w:lang w:val="en-US" w:eastAsia="ar-SA"/>
              </w:rPr>
              <w:t>3</w:t>
            </w:r>
            <w:r w:rsidRPr="004A779E">
              <w:rPr>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793278D" w14:textId="77777777" w:rsidR="00776467" w:rsidRPr="00A26BD5"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60F549" w14:textId="77777777" w:rsidR="00776467" w:rsidRPr="00D52214" w:rsidRDefault="00776467" w:rsidP="00776467">
            <w:pPr>
              <w:tabs>
                <w:tab w:val="left" w:pos="1276"/>
              </w:tabs>
              <w:snapToGrid w:val="0"/>
              <w:jc w:val="both"/>
              <w:rPr>
                <w:bCs/>
                <w:sz w:val="20"/>
                <w:szCs w:val="20"/>
                <w:lang w:val="kk-KZ" w:eastAsia="ar-SA"/>
              </w:rPr>
            </w:pPr>
          </w:p>
        </w:tc>
      </w:tr>
      <w:tr w:rsidR="00776467" w:rsidRPr="00E66C82" w14:paraId="27C81B4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F15F89E" w14:textId="77777777" w:rsidR="00776467" w:rsidRPr="00E66C82" w:rsidRDefault="00776467" w:rsidP="00776467">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8EF85E9" w14:textId="6D07042D" w:rsidR="00776467" w:rsidRDefault="00964202" w:rsidP="00776467">
            <w:pPr>
              <w:snapToGrid w:val="0"/>
              <w:jc w:val="both"/>
              <w:rPr>
                <w:b/>
                <w:bCs/>
                <w:sz w:val="20"/>
                <w:szCs w:val="20"/>
                <w:lang w:val="en-US"/>
              </w:rPr>
            </w:pPr>
            <w:r>
              <w:t>UNIT 11</w:t>
            </w:r>
            <w:r>
              <w:rPr>
                <w:lang w:val="en-US"/>
              </w:rPr>
              <w:t>.</w:t>
            </w:r>
            <w:r>
              <w:t xml:space="preserve"> CRISIS MANAGEMENT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7F1248C" w14:textId="77777777" w:rsidR="00776467" w:rsidRPr="00A26BD5"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13CDBA" w14:textId="77777777" w:rsidR="00776467" w:rsidRPr="00D52214" w:rsidRDefault="00776467" w:rsidP="00776467">
            <w:pPr>
              <w:tabs>
                <w:tab w:val="left" w:pos="1276"/>
              </w:tabs>
              <w:snapToGrid w:val="0"/>
              <w:jc w:val="both"/>
              <w:rPr>
                <w:bCs/>
                <w:sz w:val="20"/>
                <w:szCs w:val="20"/>
                <w:lang w:val="kk-KZ" w:eastAsia="ar-SA"/>
              </w:rPr>
            </w:pPr>
          </w:p>
        </w:tc>
      </w:tr>
      <w:tr w:rsidR="00776467" w:rsidRPr="00A26BD5" w14:paraId="3FA9D9F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2CA7FC7" w14:textId="77777777" w:rsidR="00776467" w:rsidRPr="00E66C82" w:rsidRDefault="00776467" w:rsidP="00776467">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D94D619" w14:textId="1D15E89E" w:rsidR="00776467" w:rsidRPr="00964202" w:rsidRDefault="00964202" w:rsidP="00776467">
            <w:pPr>
              <w:snapToGrid w:val="0"/>
              <w:jc w:val="both"/>
              <w:rPr>
                <w:bCs/>
                <w:sz w:val="20"/>
                <w:szCs w:val="20"/>
                <w:lang w:val="en-US" w:eastAsia="ar-SA"/>
              </w:rPr>
            </w:pPr>
            <w:r w:rsidRPr="00964202">
              <w:rPr>
                <w:lang w:val="en-US"/>
              </w:rPr>
              <w:t>Listening: An interview with a professor of ethics and social responsibility Reading: How not to take care of a brand I Expect the unexpected - Financial Times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1E67100" w14:textId="77777777" w:rsidR="00776467" w:rsidRPr="00A26BD5"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89C07B"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E66C82" w14:paraId="6E49EF1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21CD5A8" w14:textId="77777777" w:rsidR="00776467" w:rsidRPr="0076762B" w:rsidRDefault="00776467" w:rsidP="00776467">
            <w:pPr>
              <w:jc w:val="center"/>
              <w:rPr>
                <w:sz w:val="20"/>
                <w:szCs w:val="20"/>
                <w:lang w:val="en-US"/>
              </w:rPr>
            </w:pPr>
            <w:r>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73D8CCF" w14:textId="5DB3065D" w:rsidR="00776467" w:rsidRPr="00964202" w:rsidRDefault="00964202" w:rsidP="00776467">
            <w:pPr>
              <w:snapToGrid w:val="0"/>
              <w:jc w:val="both"/>
              <w:rPr>
                <w:bCs/>
                <w:sz w:val="20"/>
                <w:szCs w:val="20"/>
                <w:lang w:val="en-US"/>
              </w:rPr>
            </w:pPr>
            <w:r>
              <w:rPr>
                <w:lang w:val="en-US"/>
              </w:rPr>
              <w:t>I</w:t>
            </w:r>
            <w:r w:rsidRPr="00964202">
              <w:rPr>
                <w:lang w:val="en-US"/>
              </w:rPr>
              <w:t>n Range: Plan a press conference to defend criticism of a video game Writing: article/report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F4FC7EC" w14:textId="77777777" w:rsidR="00776467" w:rsidRPr="00D52214"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B5AA0F" w14:textId="77777777" w:rsidR="00776467" w:rsidRPr="00D52214"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A26BD5" w14:paraId="3B1FF03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565556A" w14:textId="77777777" w:rsidR="00776467" w:rsidRPr="00E66C82" w:rsidRDefault="00776467" w:rsidP="00776467">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B8A8F43" w14:textId="0CEF5908" w:rsidR="00776467" w:rsidRPr="00964202" w:rsidRDefault="00964202" w:rsidP="00776467">
            <w:pPr>
              <w:snapToGrid w:val="0"/>
              <w:jc w:val="both"/>
              <w:rPr>
                <w:b/>
                <w:bCs/>
                <w:sz w:val="20"/>
                <w:szCs w:val="20"/>
                <w:lang w:val="en-US"/>
              </w:rPr>
            </w:pPr>
            <w:r w:rsidRPr="00964202">
              <w:rPr>
                <w:lang w:val="en-US"/>
              </w:rPr>
              <w:t>UNIT 12 MERGERS AND ACQU ISITIONS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DA6C951" w14:textId="77777777" w:rsidR="00776467" w:rsidRPr="00A26BD5"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860950" w14:textId="77777777" w:rsidR="00776467" w:rsidRPr="00D52214" w:rsidRDefault="00776467" w:rsidP="00776467">
            <w:pPr>
              <w:tabs>
                <w:tab w:val="left" w:pos="1276"/>
              </w:tabs>
              <w:snapToGrid w:val="0"/>
              <w:jc w:val="both"/>
              <w:rPr>
                <w:bCs/>
                <w:sz w:val="20"/>
                <w:szCs w:val="20"/>
                <w:lang w:val="kk-KZ" w:eastAsia="ar-SA"/>
              </w:rPr>
            </w:pPr>
          </w:p>
        </w:tc>
      </w:tr>
      <w:tr w:rsidR="00776467" w:rsidRPr="00A26BD5" w14:paraId="6BB30F6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34F69FC" w14:textId="77777777" w:rsidR="00776467" w:rsidRPr="00E66C82" w:rsidRDefault="00776467" w:rsidP="00776467">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8A1D9FD" w14:textId="320294C8" w:rsidR="00776467" w:rsidRPr="00964202" w:rsidRDefault="00964202" w:rsidP="00776467">
            <w:pPr>
              <w:snapToGrid w:val="0"/>
              <w:jc w:val="both"/>
              <w:rPr>
                <w:bCs/>
                <w:sz w:val="20"/>
                <w:szCs w:val="20"/>
                <w:lang w:val="en-US" w:eastAsia="ar-SA"/>
              </w:rPr>
            </w:pPr>
            <w:r w:rsidRPr="00964202">
              <w:rPr>
                <w:lang w:val="en-US"/>
              </w:rPr>
              <w:t>Define and discuss acquisitions, mergers and joint ventures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3498E6" w14:textId="77777777" w:rsidR="00776467" w:rsidRPr="00A26BD5"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DA8F2A" w14:textId="77777777" w:rsidR="00776467" w:rsidRPr="00E82F23"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A26BD5" w14:paraId="0A1BEF6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F62D7C1" w14:textId="77777777" w:rsidR="00776467" w:rsidRPr="009914AD" w:rsidRDefault="00776467" w:rsidP="00776467">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DFBF257" w14:textId="2918D820" w:rsidR="00776467" w:rsidRPr="00964202" w:rsidRDefault="00964202" w:rsidP="00776467">
            <w:pPr>
              <w:snapToGrid w:val="0"/>
              <w:jc w:val="both"/>
              <w:rPr>
                <w:bCs/>
                <w:sz w:val="20"/>
                <w:szCs w:val="20"/>
                <w:lang w:val="en-US"/>
              </w:rPr>
            </w:pPr>
            <w:r w:rsidRPr="00964202">
              <w:rPr>
                <w:lang w:val="en-US"/>
              </w:rPr>
              <w:t xml:space="preserve">Listening: An interview with the Director of an M&amp;A research </w:t>
            </w:r>
            <w:proofErr w:type="spellStart"/>
            <w:r w:rsidRPr="00964202">
              <w:rPr>
                <w:lang w:val="en-US"/>
              </w:rPr>
              <w:t>centre</w:t>
            </w:r>
            <w:proofErr w:type="spellEnd"/>
            <w:r w:rsidRPr="00964202">
              <w:rPr>
                <w:lang w:val="en-US"/>
              </w:rPr>
              <w:t xml:space="preserve"> Reading: Green targets - Corporate Knight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58CA44F" w14:textId="77777777" w:rsidR="00776467" w:rsidRPr="00D52214"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884716" w14:textId="77777777" w:rsidR="00776467" w:rsidRPr="00D52214"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A26BD5" w14:paraId="00D232C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BC4F81" w14:textId="77777777" w:rsidR="00776467" w:rsidRDefault="00776467" w:rsidP="00776467">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F430931" w14:textId="392808B6" w:rsidR="00776467" w:rsidRPr="00D52214" w:rsidRDefault="00776467" w:rsidP="00776467">
            <w:pPr>
              <w:snapToGrid w:val="0"/>
              <w:jc w:val="both"/>
              <w:rPr>
                <w:b/>
                <w:bCs/>
                <w:sz w:val="20"/>
                <w:szCs w:val="20"/>
                <w:lang w:val="en-US"/>
              </w:rPr>
            </w:pPr>
            <w:r w:rsidRPr="00A854E1">
              <w:rPr>
                <w:sz w:val="20"/>
                <w:szCs w:val="20"/>
                <w:lang w:val="en-US"/>
              </w:rPr>
              <w:t xml:space="preserve">IWST 5.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9C4640F" w14:textId="77777777" w:rsidR="00776467" w:rsidRPr="00D52214"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F6353" w14:textId="77777777" w:rsidR="00776467" w:rsidRPr="00D52214" w:rsidRDefault="00776467" w:rsidP="00776467">
            <w:pPr>
              <w:tabs>
                <w:tab w:val="left" w:pos="1276"/>
              </w:tabs>
              <w:snapToGrid w:val="0"/>
              <w:jc w:val="both"/>
              <w:rPr>
                <w:bCs/>
                <w:sz w:val="20"/>
                <w:szCs w:val="20"/>
                <w:lang w:val="en-US" w:eastAsia="ar-SA"/>
              </w:rPr>
            </w:pPr>
            <w:r>
              <w:rPr>
                <w:bCs/>
                <w:sz w:val="20"/>
                <w:szCs w:val="20"/>
                <w:lang w:val="en-US" w:eastAsia="ar-SA"/>
              </w:rPr>
              <w:t>5</w:t>
            </w:r>
          </w:p>
        </w:tc>
      </w:tr>
      <w:tr w:rsidR="00776467" w:rsidRPr="00872779" w14:paraId="15B20E3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AF1FA85" w14:textId="77777777" w:rsidR="00776467" w:rsidRPr="00D52214" w:rsidRDefault="00776467" w:rsidP="00776467">
            <w:pPr>
              <w:jc w:val="center"/>
              <w:rPr>
                <w:sz w:val="20"/>
                <w:szCs w:val="20"/>
                <w:lang w:val="kk-KZ"/>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0248314" w14:textId="04D84E93" w:rsidR="00776467" w:rsidRPr="00752EE1" w:rsidRDefault="00752EE1" w:rsidP="00776467">
            <w:pPr>
              <w:snapToGrid w:val="0"/>
              <w:jc w:val="both"/>
              <w:rPr>
                <w:sz w:val="20"/>
                <w:szCs w:val="20"/>
                <w:lang w:val="en-US"/>
              </w:rPr>
            </w:pPr>
            <w:proofErr w:type="spellStart"/>
            <w:r w:rsidRPr="00752EE1">
              <w:rPr>
                <w:lang w:val="en-US"/>
              </w:rPr>
              <w:t>Rinnovar</w:t>
            </w:r>
            <w:proofErr w:type="spellEnd"/>
            <w:r w:rsidRPr="00752EE1">
              <w:rPr>
                <w:lang w:val="en-US"/>
              </w:rPr>
              <w:t xml:space="preserve"> International: Present recommendations for an acquisition Writing: report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C5758A" w14:textId="77777777" w:rsidR="00776467" w:rsidRPr="00A26BD5"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3AF411" w14:textId="77777777" w:rsidR="00776467" w:rsidRPr="00D52214" w:rsidRDefault="00776467" w:rsidP="00776467">
            <w:pPr>
              <w:tabs>
                <w:tab w:val="left" w:pos="1276"/>
              </w:tabs>
              <w:snapToGrid w:val="0"/>
              <w:jc w:val="both"/>
              <w:rPr>
                <w:bCs/>
                <w:sz w:val="20"/>
                <w:szCs w:val="20"/>
                <w:lang w:val="kk-KZ" w:eastAsia="ar-SA"/>
              </w:rPr>
            </w:pPr>
          </w:p>
        </w:tc>
      </w:tr>
      <w:tr w:rsidR="00776467" w:rsidRPr="00051E7C" w14:paraId="49EA173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D805E1" w14:textId="77777777" w:rsidR="00776467" w:rsidRPr="00D52214" w:rsidRDefault="00776467" w:rsidP="00776467">
            <w:pPr>
              <w:jc w:val="center"/>
              <w:rPr>
                <w:sz w:val="20"/>
                <w:szCs w:val="20"/>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C6687E3" w14:textId="23D41133" w:rsidR="00776467" w:rsidRPr="00752EE1" w:rsidRDefault="00964202" w:rsidP="00776467">
            <w:pPr>
              <w:snapToGrid w:val="0"/>
              <w:jc w:val="both"/>
              <w:rPr>
                <w:sz w:val="20"/>
                <w:szCs w:val="20"/>
                <w:lang w:val="en-US" w:eastAsia="ar-SA"/>
              </w:rPr>
            </w:pPr>
            <w:r w:rsidRPr="00752EE1">
              <w:rPr>
                <w:sz w:val="20"/>
                <w:szCs w:val="20"/>
                <w:lang w:val="en-US"/>
              </w:rPr>
              <w:t>Business Vocabulary in use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478191D" w14:textId="77777777" w:rsidR="00776467" w:rsidRPr="00A26BD5"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681493" w14:textId="77777777" w:rsidR="00776467" w:rsidRPr="00D52214" w:rsidRDefault="00776467" w:rsidP="00776467">
            <w:pPr>
              <w:tabs>
                <w:tab w:val="left" w:pos="1276"/>
              </w:tabs>
              <w:snapToGrid w:val="0"/>
              <w:jc w:val="both"/>
              <w:rPr>
                <w:bCs/>
                <w:sz w:val="20"/>
                <w:szCs w:val="20"/>
                <w:lang w:val="kk-KZ" w:eastAsia="ar-SA"/>
              </w:rPr>
            </w:pPr>
            <w:r>
              <w:rPr>
                <w:bCs/>
                <w:sz w:val="20"/>
                <w:szCs w:val="20"/>
                <w:lang w:val="kk-KZ" w:eastAsia="ar-SA"/>
              </w:rPr>
              <w:t>5</w:t>
            </w:r>
          </w:p>
        </w:tc>
      </w:tr>
      <w:tr w:rsidR="00776467" w:rsidRPr="00ED1755" w14:paraId="69EB17E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48A0561" w14:textId="77777777" w:rsidR="00776467" w:rsidRPr="0076762B" w:rsidRDefault="00776467" w:rsidP="00776467">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B05D73" w14:textId="4A2F0121" w:rsidR="00964202" w:rsidRPr="00752EE1" w:rsidRDefault="00964202" w:rsidP="00776467">
            <w:pPr>
              <w:snapToGrid w:val="0"/>
              <w:jc w:val="both"/>
              <w:rPr>
                <w:sz w:val="20"/>
                <w:szCs w:val="20"/>
                <w:lang w:val="en-US"/>
              </w:rPr>
            </w:pPr>
            <w:r w:rsidRPr="00752EE1">
              <w:rPr>
                <w:sz w:val="20"/>
                <w:szCs w:val="20"/>
                <w:lang w:val="en-US"/>
              </w:rPr>
              <w:t>Business Vocabulary in use</w:t>
            </w:r>
            <w:r w:rsidR="00752EE1">
              <w:rPr>
                <w:sz w:val="20"/>
                <w:szCs w:val="20"/>
                <w:lang w:val="en-US"/>
              </w:rPr>
              <w:t>. Revision.</w:t>
            </w:r>
          </w:p>
          <w:p w14:paraId="2DFD3700" w14:textId="44A6DDCC" w:rsidR="00776467" w:rsidRPr="00752EE1" w:rsidRDefault="00776467" w:rsidP="00776467">
            <w:pPr>
              <w:snapToGrid w:val="0"/>
              <w:jc w:val="both"/>
              <w:rPr>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633CFE4" w14:textId="77777777" w:rsidR="00776467" w:rsidRPr="00D52214"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BB564F" w14:textId="77777777" w:rsidR="00776467" w:rsidRPr="008D38D7" w:rsidRDefault="00776467" w:rsidP="00776467">
            <w:pPr>
              <w:tabs>
                <w:tab w:val="left" w:pos="1276"/>
              </w:tabs>
              <w:snapToGrid w:val="0"/>
              <w:jc w:val="both"/>
              <w:rPr>
                <w:bCs/>
                <w:sz w:val="20"/>
                <w:szCs w:val="20"/>
                <w:lang w:eastAsia="ar-SA"/>
              </w:rPr>
            </w:pPr>
            <w:r>
              <w:rPr>
                <w:bCs/>
                <w:sz w:val="20"/>
                <w:szCs w:val="20"/>
                <w:lang w:eastAsia="ar-SA"/>
              </w:rPr>
              <w:t>5</w:t>
            </w:r>
          </w:p>
        </w:tc>
      </w:tr>
      <w:tr w:rsidR="00776467" w:rsidRPr="00A26BD5" w14:paraId="1E82124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B00AE7D" w14:textId="77777777" w:rsidR="00776467" w:rsidRDefault="00776467" w:rsidP="00776467">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432ECBE" w14:textId="5097A85C" w:rsidR="00776467" w:rsidRPr="00752EE1" w:rsidRDefault="00964202" w:rsidP="00776467">
            <w:pPr>
              <w:snapToGrid w:val="0"/>
              <w:jc w:val="both"/>
              <w:rPr>
                <w:sz w:val="20"/>
                <w:szCs w:val="20"/>
                <w:lang w:val="en-US"/>
              </w:rPr>
            </w:pPr>
            <w:r w:rsidRPr="00752EE1">
              <w:rPr>
                <w:sz w:val="20"/>
                <w:szCs w:val="20"/>
                <w:lang w:val="en-US"/>
              </w:rPr>
              <w:t>Business Vocabulary in use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0B10E44" w14:textId="77777777" w:rsidR="00776467" w:rsidRPr="00D52214"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7D06FD" w14:textId="77777777" w:rsidR="00776467" w:rsidRPr="008D38D7" w:rsidRDefault="00776467" w:rsidP="00776467">
            <w:pPr>
              <w:tabs>
                <w:tab w:val="left" w:pos="1276"/>
              </w:tabs>
              <w:snapToGrid w:val="0"/>
              <w:jc w:val="both"/>
              <w:rPr>
                <w:bCs/>
                <w:sz w:val="20"/>
                <w:szCs w:val="20"/>
                <w:lang w:eastAsia="ar-SA"/>
              </w:rPr>
            </w:pPr>
            <w:r>
              <w:rPr>
                <w:bCs/>
                <w:sz w:val="20"/>
                <w:szCs w:val="20"/>
                <w:lang w:eastAsia="ar-SA"/>
              </w:rPr>
              <w:t>5</w:t>
            </w:r>
          </w:p>
        </w:tc>
      </w:tr>
      <w:tr w:rsidR="00776467" w:rsidRPr="001C105F" w14:paraId="4543A9F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F03AC5E" w14:textId="77777777" w:rsidR="00776467" w:rsidRPr="00D52214" w:rsidRDefault="00776467" w:rsidP="00776467">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A7B563E" w14:textId="6522B5AD" w:rsidR="00776467" w:rsidRPr="00752EE1" w:rsidRDefault="00964202" w:rsidP="00776467">
            <w:pPr>
              <w:snapToGrid w:val="0"/>
              <w:jc w:val="both"/>
              <w:rPr>
                <w:sz w:val="20"/>
                <w:szCs w:val="20"/>
                <w:lang w:val="en-US"/>
              </w:rPr>
            </w:pPr>
            <w:r w:rsidRPr="00752EE1">
              <w:rPr>
                <w:sz w:val="20"/>
                <w:szCs w:val="20"/>
                <w:lang w:val="en-US"/>
              </w:rPr>
              <w:t>Business Vocabulary in use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8A85ACC" w14:textId="77777777" w:rsidR="00776467" w:rsidRPr="00D52214" w:rsidRDefault="00776467" w:rsidP="00776467">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B00884" w14:textId="77777777" w:rsidR="00776467" w:rsidRPr="00D52214" w:rsidRDefault="00776467" w:rsidP="00776467">
            <w:pPr>
              <w:tabs>
                <w:tab w:val="left" w:pos="1276"/>
              </w:tabs>
              <w:snapToGrid w:val="0"/>
              <w:jc w:val="both"/>
              <w:rPr>
                <w:bCs/>
                <w:sz w:val="20"/>
                <w:szCs w:val="20"/>
                <w:lang w:val="kk-KZ" w:eastAsia="ar-SA"/>
              </w:rPr>
            </w:pPr>
          </w:p>
        </w:tc>
      </w:tr>
      <w:tr w:rsidR="00776467" w:rsidRPr="006C39F3" w14:paraId="1C6BB8C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FDB2AF0" w14:textId="77777777" w:rsidR="00776467" w:rsidRPr="00D52214" w:rsidRDefault="00776467" w:rsidP="00776467">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60B0F5B" w14:textId="06A92DA7" w:rsidR="00776467" w:rsidRPr="00752EE1" w:rsidRDefault="00964202" w:rsidP="00776467">
            <w:pPr>
              <w:snapToGrid w:val="0"/>
              <w:jc w:val="both"/>
              <w:rPr>
                <w:sz w:val="20"/>
                <w:szCs w:val="20"/>
                <w:lang w:val="en-US" w:eastAsia="ar-SA"/>
              </w:rPr>
            </w:pPr>
            <w:r w:rsidRPr="00752EE1">
              <w:rPr>
                <w:sz w:val="20"/>
                <w:szCs w:val="20"/>
                <w:lang w:val="en-US"/>
              </w:rPr>
              <w:t>Business Vocabulary in us</w:t>
            </w:r>
            <w:r w:rsidR="00752EE1">
              <w:rPr>
                <w:sz w:val="20"/>
                <w:szCs w:val="20"/>
                <w:lang w:val="en-US"/>
              </w:rPr>
              <w:t>e. Test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158EB8E" w14:textId="77777777" w:rsidR="00776467" w:rsidRPr="006C39F3"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5163BB" w14:textId="77777777" w:rsidR="00776467" w:rsidRPr="00D52214" w:rsidRDefault="00776467" w:rsidP="00776467">
            <w:pPr>
              <w:tabs>
                <w:tab w:val="left" w:pos="1276"/>
              </w:tabs>
              <w:snapToGrid w:val="0"/>
              <w:jc w:val="both"/>
              <w:rPr>
                <w:bCs/>
                <w:sz w:val="20"/>
                <w:szCs w:val="20"/>
                <w:lang w:val="kk-KZ" w:eastAsia="ar-SA"/>
              </w:rPr>
            </w:pPr>
            <w:r>
              <w:rPr>
                <w:bCs/>
                <w:sz w:val="20"/>
                <w:szCs w:val="20"/>
                <w:lang w:val="kk-KZ" w:eastAsia="ar-SA"/>
              </w:rPr>
              <w:t>5</w:t>
            </w:r>
          </w:p>
        </w:tc>
      </w:tr>
      <w:tr w:rsidR="00776467" w:rsidRPr="006C39F3" w14:paraId="6DFD119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B9D6F54" w14:textId="77777777" w:rsidR="00776467" w:rsidRPr="00D52214" w:rsidRDefault="00776467" w:rsidP="00776467">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1C4E813" w14:textId="3F9FBD44" w:rsidR="00776467" w:rsidRPr="00752EE1" w:rsidRDefault="00964202" w:rsidP="00776467">
            <w:pPr>
              <w:snapToGrid w:val="0"/>
              <w:jc w:val="both"/>
              <w:rPr>
                <w:sz w:val="20"/>
                <w:szCs w:val="20"/>
                <w:lang w:val="en-US"/>
              </w:rPr>
            </w:pPr>
            <w:r w:rsidRPr="00752EE1">
              <w:rPr>
                <w:sz w:val="20"/>
                <w:szCs w:val="20"/>
                <w:lang w:val="en-US"/>
              </w:rPr>
              <w:t>Business Vocabulary in use</w:t>
            </w:r>
            <w:r w:rsidR="00752EE1">
              <w:rPr>
                <w:sz w:val="20"/>
                <w:szCs w:val="20"/>
                <w:lang w:val="en-US"/>
              </w:rPr>
              <w:t xml:space="preserve"> Test.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A07CC6F" w14:textId="77777777" w:rsidR="00776467" w:rsidRPr="006C39F3" w:rsidRDefault="00776467" w:rsidP="00776467">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3AAC9F" w14:textId="77777777" w:rsidR="00776467" w:rsidRPr="008D38D7" w:rsidRDefault="00776467" w:rsidP="00776467">
            <w:pPr>
              <w:jc w:val="both"/>
              <w:rPr>
                <w:sz w:val="20"/>
                <w:szCs w:val="20"/>
              </w:rPr>
            </w:pPr>
            <w:r>
              <w:rPr>
                <w:sz w:val="20"/>
                <w:szCs w:val="20"/>
              </w:rPr>
              <w:t>5</w:t>
            </w:r>
          </w:p>
        </w:tc>
      </w:tr>
      <w:tr w:rsidR="00776467" w:rsidRPr="00872779" w14:paraId="00620F1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3ACB599" w14:textId="77777777" w:rsidR="00776467" w:rsidRPr="00D52214" w:rsidRDefault="00776467" w:rsidP="00776467">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3BF7B76" w14:textId="422C2414" w:rsidR="00776467" w:rsidRPr="00964202" w:rsidRDefault="00964202" w:rsidP="00776467">
            <w:pPr>
              <w:snapToGrid w:val="0"/>
              <w:jc w:val="both"/>
              <w:rPr>
                <w:sz w:val="20"/>
                <w:szCs w:val="20"/>
                <w:lang w:val="en-US"/>
              </w:rPr>
            </w:pPr>
            <w:r w:rsidRPr="00964202">
              <w:rPr>
                <w:sz w:val="20"/>
                <w:szCs w:val="20"/>
                <w:lang w:val="en-US"/>
              </w:rPr>
              <w:t>Project work</w:t>
            </w:r>
            <w:r w:rsidR="00752EE1">
              <w:rPr>
                <w:sz w:val="20"/>
                <w:szCs w:val="20"/>
                <w:lang w:val="en-US"/>
              </w:rPr>
              <w:t xml:space="preserve"> presentations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F03648" w14:textId="77777777" w:rsidR="00776467" w:rsidRPr="006C39F3"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5F4EE2" w14:textId="77777777" w:rsidR="00776467" w:rsidRPr="00D52214" w:rsidRDefault="00776467" w:rsidP="00776467">
            <w:pPr>
              <w:tabs>
                <w:tab w:val="left" w:pos="1276"/>
              </w:tabs>
              <w:snapToGrid w:val="0"/>
              <w:jc w:val="both"/>
              <w:rPr>
                <w:bCs/>
                <w:sz w:val="20"/>
                <w:szCs w:val="20"/>
                <w:lang w:val="kk-KZ" w:eastAsia="ar-SA"/>
              </w:rPr>
            </w:pPr>
          </w:p>
        </w:tc>
      </w:tr>
      <w:tr w:rsidR="00776467" w:rsidRPr="00E62B22" w14:paraId="57FB2FD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CE8C648" w14:textId="77777777" w:rsidR="00776467" w:rsidRPr="00D52214" w:rsidRDefault="00776467" w:rsidP="00776467">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0BA076" w14:textId="2E31E204" w:rsidR="00776467" w:rsidRPr="00964202" w:rsidRDefault="00964202" w:rsidP="00776467">
            <w:pPr>
              <w:snapToGrid w:val="0"/>
              <w:jc w:val="both"/>
              <w:rPr>
                <w:sz w:val="20"/>
                <w:szCs w:val="20"/>
                <w:lang w:val="en-US" w:eastAsia="ar-SA"/>
              </w:rPr>
            </w:pPr>
            <w:r w:rsidRPr="00964202">
              <w:rPr>
                <w:sz w:val="20"/>
                <w:szCs w:val="20"/>
                <w:lang w:val="en-US"/>
              </w:rPr>
              <w:t>Project works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178ABB" w14:textId="77777777" w:rsidR="00776467" w:rsidRPr="006C39F3" w:rsidRDefault="00776467" w:rsidP="00776467">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322D29" w14:textId="77777777" w:rsidR="00776467" w:rsidRPr="00D52214" w:rsidRDefault="00776467" w:rsidP="00776467">
            <w:pPr>
              <w:tabs>
                <w:tab w:val="left" w:pos="1276"/>
              </w:tabs>
              <w:snapToGrid w:val="0"/>
              <w:jc w:val="both"/>
              <w:rPr>
                <w:bCs/>
                <w:sz w:val="20"/>
                <w:szCs w:val="20"/>
                <w:lang w:val="kk-KZ" w:eastAsia="ar-SA"/>
              </w:rPr>
            </w:pPr>
            <w:r>
              <w:rPr>
                <w:bCs/>
                <w:sz w:val="20"/>
                <w:szCs w:val="20"/>
                <w:lang w:val="kk-KZ" w:eastAsia="ar-SA"/>
              </w:rPr>
              <w:t>5</w:t>
            </w:r>
          </w:p>
        </w:tc>
      </w:tr>
      <w:tr w:rsidR="00776467" w:rsidRPr="002655E7" w14:paraId="4EBF33D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A685DC5" w14:textId="77777777" w:rsidR="00776467" w:rsidRPr="00D52214" w:rsidRDefault="00776467" w:rsidP="00776467">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0E22DA6" w14:textId="4AB88B7E" w:rsidR="00776467" w:rsidRPr="00964202" w:rsidRDefault="00964202" w:rsidP="00776467">
            <w:pPr>
              <w:snapToGrid w:val="0"/>
              <w:jc w:val="both"/>
              <w:rPr>
                <w:sz w:val="20"/>
                <w:szCs w:val="20"/>
                <w:lang w:val="en-US"/>
              </w:rPr>
            </w:pPr>
            <w:r w:rsidRPr="00964202">
              <w:rPr>
                <w:sz w:val="20"/>
                <w:szCs w:val="20"/>
                <w:lang w:val="en-US"/>
              </w:rPr>
              <w:t>Project works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FFE2667" w14:textId="77777777" w:rsidR="00776467" w:rsidRPr="006C39F3" w:rsidRDefault="00776467" w:rsidP="00776467">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1402E0" w14:textId="77777777" w:rsidR="00776467" w:rsidRPr="008D38D7" w:rsidRDefault="00776467" w:rsidP="00776467">
            <w:pPr>
              <w:jc w:val="both"/>
              <w:rPr>
                <w:color w:val="FF0000"/>
                <w:sz w:val="20"/>
                <w:szCs w:val="20"/>
                <w:lang w:val="en-US"/>
              </w:rPr>
            </w:pPr>
            <w:r>
              <w:rPr>
                <w:color w:val="FF0000"/>
                <w:sz w:val="20"/>
                <w:szCs w:val="20"/>
                <w:lang w:val="kk-KZ"/>
              </w:rPr>
              <w:t>5</w:t>
            </w:r>
          </w:p>
        </w:tc>
      </w:tr>
      <w:tr w:rsidR="00776467" w:rsidRPr="00A26BD5" w14:paraId="0BECC3D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8340770" w14:textId="77777777" w:rsidR="00776467" w:rsidRDefault="00776467" w:rsidP="00776467">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F0E08BD" w14:textId="77777777" w:rsidR="00776467" w:rsidRPr="001310B4" w:rsidRDefault="00776467" w:rsidP="00776467">
            <w:pPr>
              <w:pStyle w:val="a3"/>
              <w:snapToGrid w:val="0"/>
              <w:spacing w:after="0" w:line="240" w:lineRule="auto"/>
              <w:ind w:left="0"/>
              <w:jc w:val="both"/>
              <w:rPr>
                <w:rFonts w:ascii="Times New Roman" w:hAnsi="Times New Roman"/>
                <w:b/>
                <w:color w:val="FF0000"/>
                <w:sz w:val="20"/>
                <w:szCs w:val="20"/>
                <w:lang w:val="en-US"/>
              </w:rPr>
            </w:pPr>
            <w:r w:rsidRPr="006C39F3">
              <w:rPr>
                <w:rFonts w:ascii="Times New Roman" w:hAnsi="Times New Roman"/>
                <w:b/>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8720536" w14:textId="77777777" w:rsidR="00776467" w:rsidRPr="006C39F3" w:rsidRDefault="00776467" w:rsidP="00776467">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3EDE8E" w14:textId="77777777" w:rsidR="00776467" w:rsidRPr="00D52214" w:rsidRDefault="00776467" w:rsidP="00776467">
            <w:pPr>
              <w:jc w:val="both"/>
              <w:rPr>
                <w:color w:val="FF0000"/>
                <w:sz w:val="20"/>
                <w:szCs w:val="20"/>
                <w:lang w:val="kk-KZ"/>
              </w:rPr>
            </w:pPr>
          </w:p>
        </w:tc>
      </w:tr>
      <w:tr w:rsidR="00776467" w:rsidRPr="001310B4" w14:paraId="6FEE156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521787B" w14:textId="77777777" w:rsidR="00776467" w:rsidRDefault="00776467" w:rsidP="00776467">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017BFB4" w14:textId="77777777" w:rsidR="00776467" w:rsidRPr="001310B4" w:rsidRDefault="00776467" w:rsidP="00776467">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A223EFE" w14:textId="77777777" w:rsidR="00776467" w:rsidRPr="001310B4" w:rsidRDefault="00776467" w:rsidP="00776467">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D797FA" w14:textId="77777777" w:rsidR="00776467" w:rsidRPr="001310B4" w:rsidRDefault="00776467" w:rsidP="00776467">
            <w:pPr>
              <w:jc w:val="both"/>
              <w:rPr>
                <w:b/>
                <w:sz w:val="20"/>
                <w:szCs w:val="20"/>
                <w:lang w:val="en-US"/>
              </w:rPr>
            </w:pPr>
            <w:r w:rsidRPr="001310B4">
              <w:rPr>
                <w:b/>
                <w:sz w:val="20"/>
                <w:szCs w:val="20"/>
                <w:lang w:val="en-US"/>
              </w:rPr>
              <w:t>100</w:t>
            </w:r>
          </w:p>
        </w:tc>
      </w:tr>
    </w:tbl>
    <w:p w14:paraId="1BB80A7B" w14:textId="77777777" w:rsidR="00237387" w:rsidRPr="002655E7" w:rsidRDefault="00237387" w:rsidP="00237387">
      <w:pPr>
        <w:jc w:val="both"/>
        <w:rPr>
          <w:sz w:val="20"/>
          <w:szCs w:val="20"/>
          <w:lang w:val="en-US"/>
        </w:rPr>
      </w:pPr>
    </w:p>
    <w:p w14:paraId="7E76C01C" w14:textId="77777777" w:rsidR="00237387" w:rsidRPr="002655E7" w:rsidRDefault="00237387" w:rsidP="00237387">
      <w:pPr>
        <w:jc w:val="both"/>
        <w:rPr>
          <w:sz w:val="20"/>
          <w:szCs w:val="20"/>
          <w:lang w:val="en-US"/>
        </w:rPr>
      </w:pPr>
    </w:p>
    <w:p w14:paraId="2CB4F18D" w14:textId="77777777" w:rsidR="00A50864" w:rsidRDefault="00A50864" w:rsidP="00237387">
      <w:pPr>
        <w:jc w:val="both"/>
        <w:rPr>
          <w:sz w:val="20"/>
          <w:szCs w:val="20"/>
          <w:lang w:val="en-US"/>
        </w:rPr>
      </w:pPr>
    </w:p>
    <w:p w14:paraId="41845D2D" w14:textId="1EF7A924" w:rsidR="00BA49B6" w:rsidRPr="00BA49B6" w:rsidRDefault="00BA49B6" w:rsidP="00BA49B6">
      <w:pPr>
        <w:jc w:val="both"/>
        <w:rPr>
          <w:sz w:val="20"/>
          <w:szCs w:val="20"/>
          <w:lang w:val="en-US"/>
        </w:rPr>
      </w:pPr>
      <w:r w:rsidRPr="00BA49B6">
        <w:rPr>
          <w:sz w:val="20"/>
          <w:szCs w:val="20"/>
          <w:lang w:val="en-US"/>
        </w:rPr>
        <w:t xml:space="preserve">Dean </w:t>
      </w:r>
      <w:r>
        <w:rPr>
          <w:sz w:val="20"/>
          <w:szCs w:val="20"/>
          <w:lang w:val="en-US"/>
        </w:rPr>
        <w:t xml:space="preserve">                                                                                                                  </w:t>
      </w:r>
      <w:proofErr w:type="spellStart"/>
      <w:r>
        <w:rPr>
          <w:sz w:val="20"/>
          <w:szCs w:val="20"/>
          <w:lang w:val="en-US"/>
        </w:rPr>
        <w:t>Zholdasbekova</w:t>
      </w:r>
      <w:proofErr w:type="spellEnd"/>
      <w:r>
        <w:rPr>
          <w:sz w:val="20"/>
          <w:szCs w:val="20"/>
          <w:lang w:val="en-US"/>
        </w:rPr>
        <w:t xml:space="preserve"> B.O.</w:t>
      </w:r>
    </w:p>
    <w:p w14:paraId="0DF771AD" w14:textId="77777777" w:rsidR="00BA49B6" w:rsidRPr="00BA49B6" w:rsidRDefault="00BA49B6" w:rsidP="00BA49B6">
      <w:pPr>
        <w:jc w:val="both"/>
        <w:rPr>
          <w:sz w:val="20"/>
          <w:szCs w:val="20"/>
          <w:lang w:val="en-US"/>
        </w:rPr>
      </w:pPr>
    </w:p>
    <w:p w14:paraId="68D0A3A8" w14:textId="77777777" w:rsidR="00BA49B6" w:rsidRPr="00BA49B6" w:rsidRDefault="00BA49B6" w:rsidP="00BA49B6">
      <w:pPr>
        <w:jc w:val="both"/>
        <w:rPr>
          <w:sz w:val="20"/>
          <w:szCs w:val="20"/>
          <w:lang w:val="en-US"/>
        </w:rPr>
      </w:pPr>
      <w:r w:rsidRPr="00BA49B6">
        <w:rPr>
          <w:sz w:val="20"/>
          <w:szCs w:val="20"/>
          <w:lang w:val="en-US"/>
        </w:rPr>
        <w:t xml:space="preserve">Chair of the Academic Committee </w:t>
      </w:r>
    </w:p>
    <w:p w14:paraId="27234B82" w14:textId="496128F8" w:rsidR="00BA49B6" w:rsidRPr="00BA49B6" w:rsidRDefault="00BA49B6" w:rsidP="00BA49B6">
      <w:pPr>
        <w:jc w:val="both"/>
        <w:rPr>
          <w:sz w:val="20"/>
          <w:szCs w:val="20"/>
          <w:lang w:val="en-US"/>
        </w:rPr>
      </w:pPr>
      <w:r w:rsidRPr="00BA49B6">
        <w:rPr>
          <w:sz w:val="20"/>
          <w:szCs w:val="20"/>
          <w:lang w:val="en-US"/>
        </w:rPr>
        <w:t>on the Quality of Teaching and Learning</w:t>
      </w:r>
      <w:r>
        <w:rPr>
          <w:sz w:val="20"/>
          <w:szCs w:val="20"/>
          <w:lang w:val="en-US"/>
        </w:rPr>
        <w:t xml:space="preserve">                                                            </w:t>
      </w:r>
      <w:proofErr w:type="spellStart"/>
      <w:r>
        <w:rPr>
          <w:sz w:val="20"/>
          <w:szCs w:val="20"/>
          <w:lang w:val="en-US"/>
        </w:rPr>
        <w:t>Seidenova</w:t>
      </w:r>
      <w:proofErr w:type="spellEnd"/>
      <w:r>
        <w:rPr>
          <w:sz w:val="20"/>
          <w:szCs w:val="20"/>
          <w:lang w:val="en-US"/>
        </w:rPr>
        <w:t xml:space="preserve"> S.D.</w:t>
      </w:r>
    </w:p>
    <w:p w14:paraId="10148E26" w14:textId="77777777" w:rsidR="00BA49B6" w:rsidRPr="00BA49B6" w:rsidRDefault="00BA49B6" w:rsidP="00BA49B6">
      <w:pPr>
        <w:jc w:val="both"/>
        <w:rPr>
          <w:sz w:val="20"/>
          <w:szCs w:val="20"/>
          <w:lang w:val="en-US"/>
        </w:rPr>
      </w:pPr>
      <w:r w:rsidRPr="00BA49B6">
        <w:rPr>
          <w:sz w:val="20"/>
          <w:szCs w:val="20"/>
          <w:lang w:val="en-US"/>
        </w:rPr>
        <w:t xml:space="preserve">                                                                      </w:t>
      </w:r>
    </w:p>
    <w:p w14:paraId="7F9E0C10" w14:textId="36192CEF" w:rsidR="00BA49B6" w:rsidRPr="00BA49B6" w:rsidRDefault="00BA49B6" w:rsidP="00BA49B6">
      <w:pPr>
        <w:jc w:val="both"/>
        <w:rPr>
          <w:sz w:val="20"/>
          <w:szCs w:val="20"/>
          <w:lang w:val="en-US"/>
        </w:rPr>
      </w:pPr>
      <w:r w:rsidRPr="00BA49B6">
        <w:rPr>
          <w:sz w:val="20"/>
          <w:szCs w:val="20"/>
          <w:lang w:val="en-US"/>
        </w:rPr>
        <w:t xml:space="preserve">Head of Department </w:t>
      </w:r>
      <w:r>
        <w:rPr>
          <w:sz w:val="20"/>
          <w:szCs w:val="20"/>
          <w:lang w:val="en-US"/>
        </w:rPr>
        <w:t xml:space="preserve">                                                                                             </w:t>
      </w:r>
      <w:proofErr w:type="spellStart"/>
      <w:r>
        <w:rPr>
          <w:sz w:val="20"/>
          <w:szCs w:val="20"/>
          <w:lang w:val="en-US"/>
        </w:rPr>
        <w:t>Avakova</w:t>
      </w:r>
      <w:proofErr w:type="spellEnd"/>
      <w:r>
        <w:rPr>
          <w:sz w:val="20"/>
          <w:szCs w:val="20"/>
          <w:lang w:val="en-US"/>
        </w:rPr>
        <w:t xml:space="preserve"> R.A. </w:t>
      </w:r>
    </w:p>
    <w:p w14:paraId="6D41ADDB" w14:textId="77777777" w:rsidR="00BA49B6" w:rsidRPr="00BA49B6" w:rsidRDefault="00BA49B6" w:rsidP="00BA49B6">
      <w:pPr>
        <w:jc w:val="both"/>
        <w:rPr>
          <w:sz w:val="20"/>
          <w:szCs w:val="20"/>
          <w:lang w:val="en-US"/>
        </w:rPr>
      </w:pPr>
    </w:p>
    <w:p w14:paraId="0BB7A811" w14:textId="1871CB04" w:rsidR="00BA49B6" w:rsidRPr="00BA49B6" w:rsidRDefault="00BA49B6" w:rsidP="00BA49B6">
      <w:pPr>
        <w:jc w:val="both"/>
        <w:rPr>
          <w:sz w:val="20"/>
          <w:szCs w:val="20"/>
          <w:lang w:val="en-US"/>
        </w:rPr>
      </w:pPr>
      <w:r w:rsidRPr="00BA49B6">
        <w:rPr>
          <w:sz w:val="20"/>
          <w:szCs w:val="20"/>
          <w:lang w:val="en-US"/>
        </w:rPr>
        <w:t xml:space="preserve">Lecturer </w:t>
      </w:r>
      <w:r>
        <w:rPr>
          <w:sz w:val="20"/>
          <w:szCs w:val="20"/>
          <w:lang w:val="en-US"/>
        </w:rPr>
        <w:t xml:space="preserve">                                                                                                                 </w:t>
      </w:r>
      <w:proofErr w:type="spellStart"/>
      <w:r>
        <w:rPr>
          <w:sz w:val="20"/>
          <w:szCs w:val="20"/>
          <w:lang w:val="en-US"/>
        </w:rPr>
        <w:t>Konyrbekova</w:t>
      </w:r>
      <w:proofErr w:type="spellEnd"/>
      <w:r>
        <w:rPr>
          <w:sz w:val="20"/>
          <w:szCs w:val="20"/>
          <w:lang w:val="en-US"/>
        </w:rPr>
        <w:t xml:space="preserve"> T.O. </w:t>
      </w:r>
    </w:p>
    <w:p w14:paraId="1FB7513F" w14:textId="77777777" w:rsidR="00BA49B6" w:rsidRPr="00BA49B6" w:rsidRDefault="00BA49B6" w:rsidP="00BA49B6">
      <w:pPr>
        <w:jc w:val="both"/>
        <w:rPr>
          <w:sz w:val="20"/>
          <w:szCs w:val="20"/>
          <w:lang w:val="en-US"/>
        </w:rPr>
      </w:pPr>
    </w:p>
    <w:p w14:paraId="64661069" w14:textId="73046AE0" w:rsidR="00BA49B6" w:rsidRDefault="00BA49B6">
      <w:pPr>
        <w:rPr>
          <w:noProof/>
          <w:lang w:val="en-US"/>
        </w:rPr>
      </w:pPr>
    </w:p>
    <w:p w14:paraId="07369597" w14:textId="77777777" w:rsidR="007F78E5" w:rsidRDefault="007F78E5">
      <w:pPr>
        <w:rPr>
          <w:noProof/>
          <w:lang w:val="en-US"/>
        </w:rPr>
      </w:pPr>
    </w:p>
    <w:p w14:paraId="48431F53" w14:textId="77777777" w:rsidR="009144F6" w:rsidRPr="009144F6" w:rsidRDefault="009144F6" w:rsidP="009144F6">
      <w:pPr>
        <w:jc w:val="center"/>
        <w:rPr>
          <w:b/>
          <w:lang w:val="en" w:eastAsia="en-US"/>
        </w:rPr>
      </w:pPr>
      <w:r w:rsidRPr="009144F6">
        <w:rPr>
          <w:b/>
          <w:lang w:val="en" w:eastAsia="en-US"/>
        </w:rPr>
        <w:t>RUBRICTOR FOR SUMMATIVE ASSESSMENT OF INDEPENDENT WORK OF THE STUDENT (ISW)</w:t>
      </w:r>
    </w:p>
    <w:p w14:paraId="52158A71" w14:textId="77777777" w:rsidR="009144F6" w:rsidRPr="009144F6" w:rsidRDefault="009144F6" w:rsidP="009144F6">
      <w:pPr>
        <w:jc w:val="center"/>
        <w:rPr>
          <w:b/>
          <w:lang w:val="en" w:eastAsia="en-US"/>
        </w:rPr>
      </w:pPr>
      <w:r w:rsidRPr="009144F6">
        <w:rPr>
          <w:b/>
          <w:lang w:val="en" w:eastAsia="en-US"/>
        </w:rPr>
        <w:t>CRITERIA FOR ASSESSING LEARNING OUTCOMES</w:t>
      </w:r>
    </w:p>
    <w:p w14:paraId="1F6D0258" w14:textId="77777777" w:rsidR="009144F6" w:rsidRPr="009144F6" w:rsidRDefault="009144F6" w:rsidP="009144F6">
      <w:pPr>
        <w:rPr>
          <w:b/>
          <w:lang w:val="en" w:eastAsia="en-US"/>
        </w:rPr>
      </w:pPr>
    </w:p>
    <w:p w14:paraId="33FFB606" w14:textId="42F4C5D6" w:rsidR="009144F6" w:rsidRPr="009144F6" w:rsidRDefault="009144F6" w:rsidP="009144F6">
      <w:pPr>
        <w:rPr>
          <w:b/>
          <w:sz w:val="20"/>
          <w:szCs w:val="20"/>
          <w:lang w:val="en-US" w:eastAsia="en-US"/>
        </w:rPr>
      </w:pPr>
      <w:r w:rsidRPr="009144F6">
        <w:rPr>
          <w:b/>
          <w:sz w:val="20"/>
          <w:szCs w:val="20"/>
          <w:lang w:val="kk-KZ" w:eastAsia="en-US"/>
        </w:rPr>
        <w:lastRenderedPageBreak/>
        <w:t xml:space="preserve">ISW 1. Essay  </w:t>
      </w:r>
      <w:r>
        <w:rPr>
          <w:b/>
          <w:sz w:val="20"/>
          <w:szCs w:val="20"/>
          <w:lang w:val="en-US" w:eastAsia="en-US"/>
        </w:rPr>
        <w:t xml:space="preserve"> variant 1. </w:t>
      </w:r>
      <w:r w:rsidRPr="009144F6">
        <w:rPr>
          <w:b/>
          <w:sz w:val="20"/>
          <w:szCs w:val="20"/>
          <w:lang w:val="kk-KZ" w:eastAsia="en-US"/>
        </w:rPr>
        <w:t>«</w:t>
      </w:r>
      <w:r>
        <w:rPr>
          <w:b/>
          <w:sz w:val="20"/>
          <w:szCs w:val="20"/>
          <w:lang w:val="en-US" w:eastAsia="en-US"/>
        </w:rPr>
        <w:t>Cultural sensitivity in Business communication</w:t>
      </w:r>
      <w:r w:rsidRPr="009144F6">
        <w:rPr>
          <w:b/>
          <w:sz w:val="20"/>
          <w:szCs w:val="20"/>
          <w:lang w:val="kk-KZ" w:eastAsia="en-US"/>
        </w:rPr>
        <w:t>»</w:t>
      </w:r>
      <w:r>
        <w:rPr>
          <w:b/>
          <w:sz w:val="20"/>
          <w:szCs w:val="20"/>
          <w:lang w:val="en-US" w:eastAsia="en-US"/>
        </w:rPr>
        <w:t xml:space="preserve">. Variant 2. Clarity and </w:t>
      </w:r>
      <w:r w:rsidRPr="009144F6">
        <w:rPr>
          <w:b/>
          <w:sz w:val="20"/>
          <w:szCs w:val="20"/>
          <w:lang w:val="kk-KZ" w:eastAsia="en-US"/>
        </w:rPr>
        <w:t>«</w:t>
      </w:r>
      <w:r>
        <w:rPr>
          <w:b/>
          <w:sz w:val="20"/>
          <w:szCs w:val="20"/>
          <w:lang w:val="en-US" w:eastAsia="en-US"/>
        </w:rPr>
        <w:t>Conciseness in communication</w:t>
      </w:r>
      <w:r w:rsidRPr="009144F6">
        <w:rPr>
          <w:b/>
          <w:sz w:val="20"/>
          <w:szCs w:val="20"/>
          <w:lang w:val="kk-KZ" w:eastAsia="en-US"/>
        </w:rPr>
        <w:t>»</w:t>
      </w:r>
      <w:r>
        <w:rPr>
          <w:b/>
          <w:sz w:val="20"/>
          <w:szCs w:val="20"/>
          <w:lang w:val="en-US" w:eastAsia="en-US"/>
        </w:rPr>
        <w:t xml:space="preserve">. </w:t>
      </w:r>
    </w:p>
    <w:p w14:paraId="73F6C5AA" w14:textId="64E170CE" w:rsidR="009144F6" w:rsidRPr="009144F6" w:rsidRDefault="009144F6" w:rsidP="009144F6">
      <w:pPr>
        <w:rPr>
          <w:b/>
          <w:sz w:val="20"/>
          <w:szCs w:val="20"/>
          <w:lang w:val="en-US" w:eastAsia="en-US"/>
        </w:rPr>
      </w:pPr>
    </w:p>
    <w:tbl>
      <w:tblPr>
        <w:tblStyle w:val="-111"/>
        <w:tblW w:w="0" w:type="auto"/>
        <w:tblLook w:val="04A0" w:firstRow="1" w:lastRow="0" w:firstColumn="1" w:lastColumn="0" w:noHBand="0" w:noVBand="1"/>
      </w:tblPr>
      <w:tblGrid>
        <w:gridCol w:w="1869"/>
        <w:gridCol w:w="1869"/>
        <w:gridCol w:w="1869"/>
        <w:gridCol w:w="1869"/>
        <w:gridCol w:w="1869"/>
      </w:tblGrid>
      <w:tr w:rsidR="009144F6" w:rsidRPr="009144F6" w14:paraId="2D34C2E9" w14:textId="77777777" w:rsidTr="00471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5D0A0185" w14:textId="77777777" w:rsidR="009144F6" w:rsidRPr="009144F6" w:rsidRDefault="009144F6" w:rsidP="009144F6">
            <w:pPr>
              <w:jc w:val="both"/>
              <w:rPr>
                <w:color w:val="000000"/>
                <w:sz w:val="20"/>
                <w:szCs w:val="20"/>
                <w:lang w:val="kk-KZ" w:eastAsia="en-US"/>
              </w:rPr>
            </w:pPr>
            <w:r w:rsidRPr="009144F6">
              <w:rPr>
                <w:color w:val="000000"/>
                <w:sz w:val="20"/>
                <w:szCs w:val="20"/>
                <w:lang w:eastAsia="en-US"/>
              </w:rPr>
              <w:t xml:space="preserve">Criterion </w:t>
            </w:r>
          </w:p>
        </w:tc>
        <w:tc>
          <w:tcPr>
            <w:tcW w:w="1869" w:type="dxa"/>
          </w:tcPr>
          <w:p w14:paraId="63E92168" w14:textId="77777777" w:rsidR="009144F6" w:rsidRPr="009144F6" w:rsidRDefault="009144F6" w:rsidP="009144F6">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eastAsia="en-US"/>
              </w:rPr>
              <w:t xml:space="preserve">"Excellent" 20-25% </w:t>
            </w:r>
          </w:p>
        </w:tc>
        <w:tc>
          <w:tcPr>
            <w:tcW w:w="1869" w:type="dxa"/>
          </w:tcPr>
          <w:p w14:paraId="01B387AC" w14:textId="77777777" w:rsidR="009144F6" w:rsidRPr="009144F6" w:rsidRDefault="009144F6" w:rsidP="009144F6">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eastAsia="en-US"/>
              </w:rPr>
              <w:t xml:space="preserve">“Good” 15-19% </w:t>
            </w:r>
          </w:p>
        </w:tc>
        <w:tc>
          <w:tcPr>
            <w:tcW w:w="1869" w:type="dxa"/>
          </w:tcPr>
          <w:p w14:paraId="5F6892BF" w14:textId="77777777" w:rsidR="009144F6" w:rsidRPr="009144F6" w:rsidRDefault="009144F6" w:rsidP="009144F6">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eastAsia="en-US"/>
              </w:rPr>
              <w:t>“Satisfactory” 10-14%</w:t>
            </w:r>
          </w:p>
        </w:tc>
        <w:tc>
          <w:tcPr>
            <w:tcW w:w="1869" w:type="dxa"/>
          </w:tcPr>
          <w:p w14:paraId="49D28B3F" w14:textId="77777777" w:rsidR="009144F6" w:rsidRPr="009144F6" w:rsidRDefault="009144F6" w:rsidP="009144F6">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eastAsia="en-US"/>
              </w:rPr>
              <w:t>“Unsatisfactory” 0-9%</w:t>
            </w:r>
          </w:p>
        </w:tc>
      </w:tr>
      <w:tr w:rsidR="009144F6" w:rsidRPr="009144F6" w14:paraId="3F238D6E" w14:textId="77777777" w:rsidTr="004712C8">
        <w:tc>
          <w:tcPr>
            <w:cnfStyle w:val="001000000000" w:firstRow="0" w:lastRow="0" w:firstColumn="1" w:lastColumn="0" w:oddVBand="0" w:evenVBand="0" w:oddHBand="0" w:evenHBand="0" w:firstRowFirstColumn="0" w:firstRowLastColumn="0" w:lastRowFirstColumn="0" w:lastRowLastColumn="0"/>
            <w:tcW w:w="1869" w:type="dxa"/>
          </w:tcPr>
          <w:p w14:paraId="5C262202" w14:textId="77777777" w:rsidR="009144F6" w:rsidRPr="009144F6" w:rsidRDefault="009144F6" w:rsidP="009144F6">
            <w:pPr>
              <w:jc w:val="both"/>
              <w:rPr>
                <w:color w:val="000000"/>
                <w:sz w:val="20"/>
                <w:szCs w:val="20"/>
                <w:lang w:val="kk-KZ" w:eastAsia="en-US"/>
              </w:rPr>
            </w:pPr>
            <w:r w:rsidRPr="009144F6">
              <w:rPr>
                <w:color w:val="000000"/>
                <w:sz w:val="20"/>
                <w:szCs w:val="20"/>
                <w:lang w:eastAsia="en-US"/>
              </w:rPr>
              <w:t>Understanding of the topic</w:t>
            </w:r>
          </w:p>
        </w:tc>
        <w:tc>
          <w:tcPr>
            <w:tcW w:w="1869" w:type="dxa"/>
          </w:tcPr>
          <w:p w14:paraId="3DF39DDD"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Demonstrates a comprehensive understanding of the positive and negative impacts of mass media on society, including the impact on public opinion and cultural norms.</w:t>
            </w:r>
          </w:p>
        </w:tc>
        <w:tc>
          <w:tcPr>
            <w:tcW w:w="1869" w:type="dxa"/>
          </w:tcPr>
          <w:p w14:paraId="45FBF9C8"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Shows a good understanding of the topic, discussing both positive and negative aspects of the impact of the media, but may not be deep enough or complete in the analysis.</w:t>
            </w:r>
          </w:p>
        </w:tc>
        <w:tc>
          <w:tcPr>
            <w:tcW w:w="1869" w:type="dxa"/>
          </w:tcPr>
          <w:p w14:paraId="6EAA46F8"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Demonstrates a basic understanding of the topic, but may not be deep enough in discussing the intricacies of the impact of mass media on society</w:t>
            </w:r>
          </w:p>
        </w:tc>
        <w:tc>
          <w:tcPr>
            <w:tcW w:w="1869" w:type="dxa"/>
          </w:tcPr>
          <w:p w14:paraId="157185B7"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Shows limited understanding of the topic, significant gaps in knowledge and understanding of the influence of the media.</w:t>
            </w:r>
          </w:p>
        </w:tc>
      </w:tr>
      <w:tr w:rsidR="009144F6" w:rsidRPr="009144F6" w14:paraId="40265ADE" w14:textId="77777777" w:rsidTr="004712C8">
        <w:tc>
          <w:tcPr>
            <w:cnfStyle w:val="001000000000" w:firstRow="0" w:lastRow="0" w:firstColumn="1" w:lastColumn="0" w:oddVBand="0" w:evenVBand="0" w:oddHBand="0" w:evenHBand="0" w:firstRowFirstColumn="0" w:firstRowLastColumn="0" w:lastRowFirstColumn="0" w:lastRowLastColumn="0"/>
            <w:tcW w:w="1869" w:type="dxa"/>
          </w:tcPr>
          <w:p w14:paraId="51F58788" w14:textId="77777777" w:rsidR="009144F6" w:rsidRPr="009144F6" w:rsidRDefault="009144F6" w:rsidP="009144F6">
            <w:pPr>
              <w:jc w:val="both"/>
              <w:rPr>
                <w:color w:val="000000"/>
                <w:sz w:val="20"/>
                <w:szCs w:val="20"/>
                <w:lang w:val="kk-KZ" w:eastAsia="en-US"/>
              </w:rPr>
            </w:pPr>
            <w:r w:rsidRPr="009144F6">
              <w:rPr>
                <w:color w:val="000000"/>
                <w:sz w:val="20"/>
                <w:szCs w:val="20"/>
                <w:lang w:val="kk-KZ" w:eastAsia="en-US"/>
              </w:rPr>
              <w:t>Analysis and Evaluation</w:t>
            </w:r>
          </w:p>
        </w:tc>
        <w:tc>
          <w:tcPr>
            <w:tcW w:w="1869" w:type="dxa"/>
          </w:tcPr>
          <w:p w14:paraId="535D4CB0"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Provides in-depth analysis of the various ways in which the media influence society, backed up by well-chosen evidence and examples.</w:t>
            </w:r>
          </w:p>
        </w:tc>
        <w:tc>
          <w:tcPr>
            <w:tcW w:w="1869" w:type="dxa"/>
          </w:tcPr>
          <w:p w14:paraId="3D53E570"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Offers an analysis of the impact of mass media on society, supported by relevant evidence, although there may be a lack of depth or consistency.</w:t>
            </w:r>
          </w:p>
        </w:tc>
        <w:tc>
          <w:tcPr>
            <w:tcW w:w="1869" w:type="dxa"/>
          </w:tcPr>
          <w:p w14:paraId="5695C9EF"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Provides some analysis of the impact of the media, but there may be a lack of depth or originality in the analysis.</w:t>
            </w:r>
          </w:p>
        </w:tc>
        <w:tc>
          <w:tcPr>
            <w:tcW w:w="1869" w:type="dxa"/>
          </w:tcPr>
          <w:p w14:paraId="4B70C445"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shd w:val="clear" w:color="auto" w:fill="FFFFFF"/>
                <w:lang w:eastAsia="en-US"/>
              </w:rPr>
              <w:t>Offers little to no analysis of media influence or relies heavily on unsupported claims.</w:t>
            </w:r>
          </w:p>
        </w:tc>
      </w:tr>
      <w:tr w:rsidR="009144F6" w:rsidRPr="009144F6" w14:paraId="013ACE35" w14:textId="77777777" w:rsidTr="004712C8">
        <w:tc>
          <w:tcPr>
            <w:cnfStyle w:val="001000000000" w:firstRow="0" w:lastRow="0" w:firstColumn="1" w:lastColumn="0" w:oddVBand="0" w:evenVBand="0" w:oddHBand="0" w:evenHBand="0" w:firstRowFirstColumn="0" w:firstRowLastColumn="0" w:lastRowFirstColumn="0" w:lastRowLastColumn="0"/>
            <w:tcW w:w="1869" w:type="dxa"/>
          </w:tcPr>
          <w:p w14:paraId="1A78BB49" w14:textId="77777777" w:rsidR="009144F6" w:rsidRPr="009144F6" w:rsidRDefault="009144F6" w:rsidP="009144F6">
            <w:pPr>
              <w:jc w:val="both"/>
              <w:rPr>
                <w:color w:val="000000"/>
                <w:sz w:val="20"/>
                <w:szCs w:val="20"/>
                <w:lang w:val="kk-KZ" w:eastAsia="en-US"/>
              </w:rPr>
            </w:pPr>
            <w:r w:rsidRPr="009144F6">
              <w:rPr>
                <w:color w:val="000000"/>
                <w:sz w:val="20"/>
                <w:szCs w:val="20"/>
                <w:lang w:eastAsia="en-US"/>
              </w:rPr>
              <w:t>Organization and structure</w:t>
            </w:r>
          </w:p>
        </w:tc>
        <w:tc>
          <w:tcPr>
            <w:tcW w:w="1869" w:type="dxa"/>
          </w:tcPr>
          <w:p w14:paraId="24B5A1AF"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The essay is well structured with a clear introduction, main sections and conclusion, with logical transitions between sections.</w:t>
            </w:r>
          </w:p>
        </w:tc>
        <w:tc>
          <w:tcPr>
            <w:tcW w:w="1869" w:type="dxa"/>
          </w:tcPr>
          <w:p w14:paraId="670878F5"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The essay is mostly well structured with clear sections and transitions, although there may be minor problems in the organization.</w:t>
            </w:r>
          </w:p>
        </w:tc>
        <w:tc>
          <w:tcPr>
            <w:tcW w:w="1869" w:type="dxa"/>
          </w:tcPr>
          <w:p w14:paraId="4B154CA9"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The essay has a vague structure, with scattered or unclear sections.</w:t>
            </w:r>
          </w:p>
        </w:tc>
        <w:tc>
          <w:tcPr>
            <w:tcW w:w="1869" w:type="dxa"/>
          </w:tcPr>
          <w:p w14:paraId="0B2ABA54"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The essay does not have a clear structure and can be difficult to read.</w:t>
            </w:r>
          </w:p>
        </w:tc>
      </w:tr>
      <w:tr w:rsidR="009144F6" w:rsidRPr="009144F6" w14:paraId="51F8B6A7" w14:textId="77777777" w:rsidTr="004712C8">
        <w:tc>
          <w:tcPr>
            <w:cnfStyle w:val="001000000000" w:firstRow="0" w:lastRow="0" w:firstColumn="1" w:lastColumn="0" w:oddVBand="0" w:evenVBand="0" w:oddHBand="0" w:evenHBand="0" w:firstRowFirstColumn="0" w:firstRowLastColumn="0" w:lastRowFirstColumn="0" w:lastRowLastColumn="0"/>
            <w:tcW w:w="1869" w:type="dxa"/>
          </w:tcPr>
          <w:p w14:paraId="480588BE" w14:textId="77777777" w:rsidR="009144F6" w:rsidRPr="009144F6" w:rsidRDefault="009144F6" w:rsidP="009144F6">
            <w:pPr>
              <w:jc w:val="both"/>
              <w:rPr>
                <w:color w:val="000000"/>
                <w:sz w:val="20"/>
                <w:szCs w:val="20"/>
                <w:lang w:val="kk-KZ" w:eastAsia="en-US"/>
              </w:rPr>
            </w:pPr>
            <w:r w:rsidRPr="009144F6">
              <w:rPr>
                <w:color w:val="000000"/>
                <w:sz w:val="20"/>
                <w:szCs w:val="20"/>
                <w:lang w:eastAsia="en-US"/>
              </w:rPr>
              <w:t>Clarity and coherence</w:t>
            </w:r>
          </w:p>
        </w:tc>
        <w:tc>
          <w:tcPr>
            <w:tcW w:w="1869" w:type="dxa"/>
          </w:tcPr>
          <w:p w14:paraId="175BB16D"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The essay is clear, concise and easy to understand, effectively conveying complex ideas.</w:t>
            </w:r>
          </w:p>
        </w:tc>
        <w:tc>
          <w:tcPr>
            <w:tcW w:w="1869" w:type="dxa"/>
          </w:tcPr>
          <w:p w14:paraId="33B25DB8"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The essay is generally clear and understandable, with some minor problems that do not interfere much with understanding.</w:t>
            </w:r>
          </w:p>
        </w:tc>
        <w:tc>
          <w:tcPr>
            <w:tcW w:w="1869" w:type="dxa"/>
          </w:tcPr>
          <w:p w14:paraId="5CC21B62"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shd w:val="clear" w:color="auto" w:fill="FFFFFF"/>
                <w:lang w:eastAsia="en-US"/>
              </w:rPr>
              <w:t>The essay is somewhat unclear, making it somewhat difficult to follow.</w:t>
            </w:r>
          </w:p>
        </w:tc>
        <w:tc>
          <w:tcPr>
            <w:tcW w:w="1869" w:type="dxa"/>
          </w:tcPr>
          <w:p w14:paraId="1DA159A4"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eastAsia="en-US"/>
              </w:rPr>
              <w:t>The essay is unclear, confusing, or contains many errors that make it difficult to understand.</w:t>
            </w:r>
          </w:p>
        </w:tc>
      </w:tr>
      <w:tr w:rsidR="009144F6" w:rsidRPr="009144F6" w14:paraId="14F21C73" w14:textId="77777777" w:rsidTr="004712C8">
        <w:tc>
          <w:tcPr>
            <w:cnfStyle w:val="001000000000" w:firstRow="0" w:lastRow="0" w:firstColumn="1" w:lastColumn="0" w:oddVBand="0" w:evenVBand="0" w:oddHBand="0" w:evenHBand="0" w:firstRowFirstColumn="0" w:firstRowLastColumn="0" w:lastRowFirstColumn="0" w:lastRowLastColumn="0"/>
            <w:tcW w:w="1869" w:type="dxa"/>
          </w:tcPr>
          <w:p w14:paraId="4D8408D9" w14:textId="77777777" w:rsidR="009144F6" w:rsidRPr="009144F6" w:rsidRDefault="009144F6" w:rsidP="009144F6">
            <w:pPr>
              <w:jc w:val="both"/>
              <w:rPr>
                <w:color w:val="000000"/>
                <w:sz w:val="20"/>
                <w:szCs w:val="20"/>
                <w:lang w:eastAsia="en-US"/>
              </w:rPr>
            </w:pPr>
            <w:r w:rsidRPr="009144F6">
              <w:rPr>
                <w:color w:val="000000"/>
                <w:sz w:val="20"/>
                <w:szCs w:val="20"/>
                <w:shd w:val="clear" w:color="auto" w:fill="FFFFFF"/>
                <w:lang w:eastAsia="en-US"/>
              </w:rPr>
              <w:t>Use of Evidence</w:t>
            </w:r>
          </w:p>
        </w:tc>
        <w:tc>
          <w:tcPr>
            <w:tcW w:w="1869" w:type="dxa"/>
          </w:tcPr>
          <w:p w14:paraId="5D54410D"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9144F6">
              <w:rPr>
                <w:color w:val="000000"/>
                <w:sz w:val="20"/>
                <w:szCs w:val="20"/>
                <w:lang w:eastAsia="en-US"/>
              </w:rPr>
              <w:t>Supports arguments with reliable sources and evidence, effectively integrated and correctly cited.</w:t>
            </w:r>
          </w:p>
        </w:tc>
        <w:tc>
          <w:tcPr>
            <w:tcW w:w="1869" w:type="dxa"/>
          </w:tcPr>
          <w:p w14:paraId="04506FDC"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9144F6">
              <w:rPr>
                <w:color w:val="000000"/>
                <w:sz w:val="20"/>
                <w:szCs w:val="20"/>
                <w:lang w:eastAsia="en-US"/>
              </w:rPr>
              <w:t>Supports arguments with appropriate evidence, although integration and citation may be inconsistent.</w:t>
            </w:r>
          </w:p>
        </w:tc>
        <w:tc>
          <w:tcPr>
            <w:tcW w:w="1869" w:type="dxa"/>
          </w:tcPr>
          <w:p w14:paraId="1CE00020"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9144F6">
              <w:rPr>
                <w:color w:val="000000"/>
                <w:sz w:val="20"/>
                <w:szCs w:val="20"/>
                <w:shd w:val="clear" w:color="auto" w:fill="FFFFFF"/>
                <w:lang w:eastAsia="en-US"/>
              </w:rPr>
              <w:t>Provides limited or weak evidence to support arguments, with inconsistent citation.</w:t>
            </w:r>
          </w:p>
        </w:tc>
        <w:tc>
          <w:tcPr>
            <w:tcW w:w="1869" w:type="dxa"/>
          </w:tcPr>
          <w:p w14:paraId="58717DC0"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9144F6">
              <w:rPr>
                <w:color w:val="000000"/>
                <w:sz w:val="20"/>
                <w:szCs w:val="20"/>
                <w:lang w:eastAsia="en-US"/>
              </w:rPr>
              <w:t xml:space="preserve">Does not provide sufficient evidence to support the arguments or </w:t>
            </w:r>
            <w:r w:rsidRPr="009144F6">
              <w:rPr>
                <w:color w:val="000000"/>
                <w:sz w:val="20"/>
                <w:szCs w:val="20"/>
                <w:shd w:val="clear" w:color="auto" w:fill="FFFFFF"/>
                <w:lang w:eastAsia="en-US"/>
              </w:rPr>
              <w:t>fails to cite sources properly.</w:t>
            </w:r>
          </w:p>
        </w:tc>
      </w:tr>
    </w:tbl>
    <w:p w14:paraId="273A1842" w14:textId="77777777" w:rsidR="009144F6" w:rsidRPr="009144F6" w:rsidRDefault="009144F6" w:rsidP="009144F6">
      <w:pPr>
        <w:jc w:val="both"/>
        <w:rPr>
          <w:b/>
          <w:color w:val="000000"/>
          <w:sz w:val="20"/>
          <w:szCs w:val="20"/>
          <w:lang w:val="kk-KZ" w:eastAsia="en-US"/>
        </w:rPr>
      </w:pPr>
    </w:p>
    <w:p w14:paraId="7AC16374" w14:textId="77777777" w:rsidR="009144F6" w:rsidRPr="009144F6" w:rsidRDefault="009144F6" w:rsidP="009144F6">
      <w:pPr>
        <w:jc w:val="both"/>
        <w:rPr>
          <w:color w:val="000000"/>
          <w:sz w:val="20"/>
          <w:szCs w:val="20"/>
          <w:lang w:val="kk-KZ" w:eastAsia="en-US"/>
        </w:rPr>
      </w:pPr>
    </w:p>
    <w:p w14:paraId="68116448" w14:textId="48210E2A" w:rsidR="009144F6" w:rsidRPr="009144F6" w:rsidRDefault="009144F6" w:rsidP="009144F6">
      <w:pPr>
        <w:jc w:val="both"/>
        <w:rPr>
          <w:b/>
          <w:color w:val="000000"/>
          <w:sz w:val="20"/>
          <w:szCs w:val="20"/>
          <w:lang w:val="kk-KZ" w:eastAsia="en-US"/>
        </w:rPr>
      </w:pPr>
      <w:r w:rsidRPr="009144F6">
        <w:rPr>
          <w:b/>
          <w:color w:val="000000"/>
          <w:sz w:val="20"/>
          <w:szCs w:val="20"/>
          <w:lang w:val="kk-KZ" w:eastAsia="en-US"/>
        </w:rPr>
        <w:t>ISW 2. Essay</w:t>
      </w:r>
      <w:r w:rsidRPr="009144F6">
        <w:rPr>
          <w:b/>
          <w:color w:val="000000"/>
          <w:sz w:val="20"/>
          <w:szCs w:val="20"/>
          <w:lang w:val="en-US" w:eastAsia="en-US"/>
        </w:rPr>
        <w:t xml:space="preserve"> </w:t>
      </w:r>
      <w:r w:rsidRPr="009144F6">
        <w:rPr>
          <w:b/>
          <w:color w:val="000000"/>
          <w:sz w:val="20"/>
          <w:szCs w:val="20"/>
          <w:lang w:val="kk-KZ" w:eastAsia="en-US"/>
        </w:rPr>
        <w:t xml:space="preserve"> «</w:t>
      </w:r>
      <w:r w:rsidR="007A014B" w:rsidRPr="007A014B">
        <w:rPr>
          <w:lang w:val="en-US"/>
        </w:rPr>
        <w:t>Brand Loyalty in International Markets: A Case Study of [Brand Name]</w:t>
      </w:r>
      <w:r w:rsidRPr="009144F6">
        <w:rPr>
          <w:b/>
          <w:color w:val="000000"/>
          <w:sz w:val="20"/>
          <w:szCs w:val="20"/>
          <w:lang w:val="kk-KZ" w:eastAsia="en-US"/>
        </w:rPr>
        <w:t>»</w:t>
      </w:r>
    </w:p>
    <w:p w14:paraId="7E4103D5" w14:textId="77777777" w:rsidR="009144F6" w:rsidRPr="009144F6" w:rsidRDefault="009144F6" w:rsidP="009144F6">
      <w:pPr>
        <w:jc w:val="both"/>
        <w:rPr>
          <w:b/>
          <w:color w:val="000000"/>
          <w:sz w:val="20"/>
          <w:szCs w:val="20"/>
          <w:lang w:val="kk-KZ" w:eastAsia="en-US"/>
        </w:rPr>
      </w:pPr>
    </w:p>
    <w:tbl>
      <w:tblPr>
        <w:tblStyle w:val="-111"/>
        <w:tblW w:w="0" w:type="auto"/>
        <w:tblLook w:val="04A0" w:firstRow="1" w:lastRow="0" w:firstColumn="1" w:lastColumn="0" w:noHBand="0" w:noVBand="1"/>
      </w:tblPr>
      <w:tblGrid>
        <w:gridCol w:w="1869"/>
        <w:gridCol w:w="1869"/>
        <w:gridCol w:w="1869"/>
        <w:gridCol w:w="1869"/>
        <w:gridCol w:w="1869"/>
      </w:tblGrid>
      <w:tr w:rsidR="009144F6" w:rsidRPr="009144F6" w14:paraId="2883BC35" w14:textId="77777777" w:rsidTr="00471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1F3CEEE1" w14:textId="77777777" w:rsidR="009144F6" w:rsidRPr="009144F6" w:rsidRDefault="009144F6" w:rsidP="009144F6">
            <w:pPr>
              <w:jc w:val="both"/>
              <w:rPr>
                <w:color w:val="000000"/>
                <w:sz w:val="20"/>
                <w:szCs w:val="20"/>
                <w:lang w:val="kk-KZ" w:eastAsia="en-US"/>
              </w:rPr>
            </w:pPr>
            <w:r w:rsidRPr="009144F6">
              <w:rPr>
                <w:color w:val="000000"/>
                <w:sz w:val="20"/>
                <w:szCs w:val="20"/>
                <w:lang w:eastAsia="en-US"/>
              </w:rPr>
              <w:t xml:space="preserve">Criterion </w:t>
            </w:r>
          </w:p>
        </w:tc>
        <w:tc>
          <w:tcPr>
            <w:tcW w:w="1869" w:type="dxa"/>
          </w:tcPr>
          <w:p w14:paraId="7FA4E1CF" w14:textId="77777777" w:rsidR="009144F6" w:rsidRPr="009144F6" w:rsidRDefault="009144F6" w:rsidP="009144F6">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eastAsia="en-US"/>
              </w:rPr>
              <w:t xml:space="preserve">"Excellent" 20-25% </w:t>
            </w:r>
          </w:p>
        </w:tc>
        <w:tc>
          <w:tcPr>
            <w:tcW w:w="1869" w:type="dxa"/>
          </w:tcPr>
          <w:p w14:paraId="7377CB9D" w14:textId="77777777" w:rsidR="009144F6" w:rsidRPr="009144F6" w:rsidRDefault="009144F6" w:rsidP="009144F6">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eastAsia="en-US"/>
              </w:rPr>
              <w:t xml:space="preserve">“Good” 15-19% </w:t>
            </w:r>
          </w:p>
        </w:tc>
        <w:tc>
          <w:tcPr>
            <w:tcW w:w="1869" w:type="dxa"/>
          </w:tcPr>
          <w:p w14:paraId="55CB4B55" w14:textId="77777777" w:rsidR="009144F6" w:rsidRPr="009144F6" w:rsidRDefault="009144F6" w:rsidP="009144F6">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eastAsia="en-US"/>
              </w:rPr>
              <w:t>“Satisfactory” 10-14%</w:t>
            </w:r>
          </w:p>
        </w:tc>
        <w:tc>
          <w:tcPr>
            <w:tcW w:w="1869" w:type="dxa"/>
          </w:tcPr>
          <w:p w14:paraId="7315DB1C" w14:textId="77777777" w:rsidR="009144F6" w:rsidRPr="009144F6" w:rsidRDefault="009144F6" w:rsidP="009144F6">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eastAsia="en-US"/>
              </w:rPr>
              <w:t>“Unsatisfactory” 0-9%</w:t>
            </w:r>
          </w:p>
        </w:tc>
      </w:tr>
      <w:tr w:rsidR="009144F6" w:rsidRPr="009144F6" w14:paraId="08E3A5C8" w14:textId="77777777" w:rsidTr="004712C8">
        <w:tc>
          <w:tcPr>
            <w:cnfStyle w:val="001000000000" w:firstRow="0" w:lastRow="0" w:firstColumn="1" w:lastColumn="0" w:oddVBand="0" w:evenVBand="0" w:oddHBand="0" w:evenHBand="0" w:firstRowFirstColumn="0" w:firstRowLastColumn="0" w:lastRowFirstColumn="0" w:lastRowLastColumn="0"/>
            <w:tcW w:w="1869" w:type="dxa"/>
          </w:tcPr>
          <w:p w14:paraId="60D7FA9E" w14:textId="77777777" w:rsidR="009144F6" w:rsidRPr="009144F6" w:rsidRDefault="009144F6" w:rsidP="009144F6">
            <w:pPr>
              <w:jc w:val="both"/>
              <w:rPr>
                <w:color w:val="000000"/>
                <w:sz w:val="20"/>
                <w:szCs w:val="20"/>
                <w:lang w:val="kk-KZ" w:eastAsia="en-US"/>
              </w:rPr>
            </w:pPr>
            <w:r w:rsidRPr="009144F6">
              <w:rPr>
                <w:color w:val="000000"/>
                <w:sz w:val="20"/>
                <w:szCs w:val="20"/>
                <w:lang w:eastAsia="en-US"/>
              </w:rPr>
              <w:t>Understanding of the topic</w:t>
            </w:r>
          </w:p>
        </w:tc>
        <w:tc>
          <w:tcPr>
            <w:tcW w:w="1869" w:type="dxa"/>
          </w:tcPr>
          <w:p w14:paraId="58B67689"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en-US" w:eastAsia="en-US"/>
              </w:rPr>
            </w:pPr>
            <w:r w:rsidRPr="009144F6">
              <w:rPr>
                <w:color w:val="000000"/>
                <w:sz w:val="20"/>
                <w:szCs w:val="20"/>
                <w:lang w:val="kk-KZ" w:eastAsia="en-US"/>
              </w:rPr>
              <w:t>Demonstrates a comprehensive understanding of</w:t>
            </w:r>
            <w:r w:rsidRPr="009144F6">
              <w:rPr>
                <w:color w:val="000000"/>
                <w:sz w:val="20"/>
                <w:szCs w:val="20"/>
                <w:lang w:val="en-US" w:eastAsia="en-US"/>
              </w:rPr>
              <w:t xml:space="preserve"> food choices on environment</w:t>
            </w:r>
            <w:r w:rsidRPr="009144F6">
              <w:rPr>
                <w:color w:val="000000"/>
                <w:sz w:val="20"/>
                <w:szCs w:val="20"/>
                <w:lang w:val="kk-KZ" w:eastAsia="en-US"/>
              </w:rPr>
              <w:t>, including supportive factors.</w:t>
            </w:r>
          </w:p>
        </w:tc>
        <w:tc>
          <w:tcPr>
            <w:tcW w:w="1869" w:type="dxa"/>
          </w:tcPr>
          <w:p w14:paraId="6AEE3843"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 xml:space="preserve">Shows a good understanding of the topic, discussing </w:t>
            </w:r>
            <w:r w:rsidRPr="009144F6">
              <w:rPr>
                <w:color w:val="000000"/>
                <w:sz w:val="20"/>
                <w:szCs w:val="20"/>
                <w:shd w:val="clear" w:color="auto" w:fill="FFFFFF"/>
                <w:lang w:eastAsia="en-US"/>
              </w:rPr>
              <w:t>the environmental impact of food choices</w:t>
            </w:r>
            <w:r w:rsidRPr="009144F6">
              <w:rPr>
                <w:color w:val="000000"/>
                <w:sz w:val="20"/>
                <w:szCs w:val="20"/>
                <w:lang w:val="kk-KZ" w:eastAsia="en-US"/>
              </w:rPr>
              <w:t>, but may not be deep enough or complete in the analysis.</w:t>
            </w:r>
          </w:p>
        </w:tc>
        <w:tc>
          <w:tcPr>
            <w:tcW w:w="1869" w:type="dxa"/>
          </w:tcPr>
          <w:p w14:paraId="4FF16204"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en-US" w:eastAsia="en-US"/>
              </w:rPr>
            </w:pPr>
            <w:r w:rsidRPr="009144F6">
              <w:rPr>
                <w:color w:val="000000"/>
                <w:sz w:val="20"/>
                <w:szCs w:val="20"/>
                <w:lang w:val="kk-KZ" w:eastAsia="en-US"/>
              </w:rPr>
              <w:t xml:space="preserve">Demonstrates a basic understanding of the topic, but may not be deep enough in discussing the intricacies of the impact </w:t>
            </w:r>
            <w:r w:rsidRPr="009144F6">
              <w:rPr>
                <w:color w:val="000000"/>
                <w:sz w:val="20"/>
                <w:szCs w:val="20"/>
                <w:lang w:val="en-US" w:eastAsia="en-US"/>
              </w:rPr>
              <w:t>food choices on environment.</w:t>
            </w:r>
          </w:p>
        </w:tc>
        <w:tc>
          <w:tcPr>
            <w:tcW w:w="1869" w:type="dxa"/>
          </w:tcPr>
          <w:p w14:paraId="7A4A2112"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en-US" w:eastAsia="en-US"/>
              </w:rPr>
            </w:pPr>
            <w:r w:rsidRPr="009144F6">
              <w:rPr>
                <w:color w:val="000000"/>
                <w:sz w:val="20"/>
                <w:szCs w:val="20"/>
                <w:lang w:val="kk-KZ" w:eastAsia="en-US"/>
              </w:rPr>
              <w:t xml:space="preserve">Shows limited understanding of the topic, significant gaps in knowledge and understanding of </w:t>
            </w:r>
            <w:r w:rsidRPr="009144F6">
              <w:rPr>
                <w:color w:val="000000"/>
                <w:sz w:val="20"/>
                <w:szCs w:val="20"/>
                <w:lang w:val="en-US" w:eastAsia="en-US"/>
              </w:rPr>
              <w:t>the given topic.</w:t>
            </w:r>
          </w:p>
        </w:tc>
      </w:tr>
      <w:tr w:rsidR="009144F6" w:rsidRPr="009144F6" w14:paraId="4BDAACF6" w14:textId="77777777" w:rsidTr="004712C8">
        <w:tc>
          <w:tcPr>
            <w:cnfStyle w:val="001000000000" w:firstRow="0" w:lastRow="0" w:firstColumn="1" w:lastColumn="0" w:oddVBand="0" w:evenVBand="0" w:oddHBand="0" w:evenHBand="0" w:firstRowFirstColumn="0" w:firstRowLastColumn="0" w:lastRowFirstColumn="0" w:lastRowLastColumn="0"/>
            <w:tcW w:w="1869" w:type="dxa"/>
          </w:tcPr>
          <w:p w14:paraId="205B8F0C" w14:textId="77777777" w:rsidR="009144F6" w:rsidRPr="009144F6" w:rsidRDefault="009144F6" w:rsidP="009144F6">
            <w:pPr>
              <w:jc w:val="both"/>
              <w:rPr>
                <w:color w:val="000000"/>
                <w:sz w:val="20"/>
                <w:szCs w:val="20"/>
                <w:lang w:val="kk-KZ" w:eastAsia="en-US"/>
              </w:rPr>
            </w:pPr>
            <w:r w:rsidRPr="009144F6">
              <w:rPr>
                <w:color w:val="000000"/>
                <w:sz w:val="20"/>
                <w:szCs w:val="20"/>
                <w:lang w:val="kk-KZ" w:eastAsia="en-US"/>
              </w:rPr>
              <w:t>Analysis and Evaluation</w:t>
            </w:r>
          </w:p>
        </w:tc>
        <w:tc>
          <w:tcPr>
            <w:tcW w:w="1869" w:type="dxa"/>
          </w:tcPr>
          <w:p w14:paraId="738B8B55"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 xml:space="preserve">Provides </w:t>
            </w:r>
            <w:r w:rsidRPr="009144F6">
              <w:rPr>
                <w:color w:val="000000"/>
                <w:sz w:val="20"/>
                <w:szCs w:val="20"/>
                <w:shd w:val="clear" w:color="auto" w:fill="FFFFFF"/>
                <w:lang w:val="en-US" w:eastAsia="en-US"/>
              </w:rPr>
              <w:t>t</w:t>
            </w:r>
            <w:proofErr w:type="spellStart"/>
            <w:r w:rsidRPr="009144F6">
              <w:rPr>
                <w:color w:val="000000"/>
                <w:sz w:val="20"/>
                <w:szCs w:val="20"/>
                <w:shd w:val="clear" w:color="auto" w:fill="FFFFFF"/>
                <w:lang w:eastAsia="en-US"/>
              </w:rPr>
              <w:t>horough</w:t>
            </w:r>
            <w:proofErr w:type="spellEnd"/>
            <w:r w:rsidRPr="009144F6">
              <w:rPr>
                <w:color w:val="000000"/>
                <w:sz w:val="20"/>
                <w:szCs w:val="20"/>
                <w:shd w:val="clear" w:color="auto" w:fill="FFFFFF"/>
                <w:lang w:eastAsia="en-US"/>
              </w:rPr>
              <w:t xml:space="preserve"> analysis of the environmental impacts stemming </w:t>
            </w:r>
            <w:r w:rsidRPr="009144F6">
              <w:rPr>
                <w:color w:val="000000"/>
                <w:sz w:val="20"/>
                <w:szCs w:val="20"/>
                <w:shd w:val="clear" w:color="auto" w:fill="FFFFFF"/>
                <w:lang w:eastAsia="en-US"/>
              </w:rPr>
              <w:lastRenderedPageBreak/>
              <w:t xml:space="preserve">from various dietary preferences, </w:t>
            </w:r>
            <w:r w:rsidRPr="009144F6">
              <w:rPr>
                <w:color w:val="000000"/>
                <w:sz w:val="20"/>
                <w:szCs w:val="20"/>
                <w:lang w:val="kk-KZ" w:eastAsia="en-US"/>
              </w:rPr>
              <w:t>backed up by well-chosen evidence and examples.</w:t>
            </w:r>
          </w:p>
        </w:tc>
        <w:tc>
          <w:tcPr>
            <w:tcW w:w="1869" w:type="dxa"/>
          </w:tcPr>
          <w:p w14:paraId="4B6D4320"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lastRenderedPageBreak/>
              <w:t xml:space="preserve">Offers an analysis of the </w:t>
            </w:r>
            <w:r w:rsidRPr="009144F6">
              <w:rPr>
                <w:color w:val="000000"/>
                <w:sz w:val="20"/>
                <w:szCs w:val="20"/>
                <w:shd w:val="clear" w:color="auto" w:fill="FFFFFF"/>
                <w:lang w:eastAsia="en-US"/>
              </w:rPr>
              <w:t xml:space="preserve">of food choices' environmental impact </w:t>
            </w:r>
            <w:r w:rsidRPr="009144F6">
              <w:rPr>
                <w:color w:val="000000"/>
                <w:sz w:val="20"/>
                <w:szCs w:val="20"/>
                <w:lang w:val="kk-KZ" w:eastAsia="en-US"/>
              </w:rPr>
              <w:t xml:space="preserve">on society, </w:t>
            </w:r>
            <w:r w:rsidRPr="009144F6">
              <w:rPr>
                <w:color w:val="000000"/>
                <w:sz w:val="20"/>
                <w:szCs w:val="20"/>
                <w:lang w:val="kk-KZ" w:eastAsia="en-US"/>
              </w:rPr>
              <w:lastRenderedPageBreak/>
              <w:t>supported by relevant evidence, although there may be a lack of depth or consistency.</w:t>
            </w:r>
          </w:p>
        </w:tc>
        <w:tc>
          <w:tcPr>
            <w:tcW w:w="1869" w:type="dxa"/>
          </w:tcPr>
          <w:p w14:paraId="39B4F738"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lastRenderedPageBreak/>
              <w:t xml:space="preserve">Provides some analysis of </w:t>
            </w:r>
            <w:r w:rsidRPr="009144F6">
              <w:rPr>
                <w:color w:val="000000"/>
                <w:sz w:val="20"/>
                <w:szCs w:val="20"/>
                <w:shd w:val="clear" w:color="auto" w:fill="FFFFFF"/>
                <w:lang w:eastAsia="en-US"/>
              </w:rPr>
              <w:t xml:space="preserve">food choices' environmental </w:t>
            </w:r>
            <w:r w:rsidRPr="009144F6">
              <w:rPr>
                <w:color w:val="000000"/>
                <w:sz w:val="20"/>
                <w:szCs w:val="20"/>
                <w:shd w:val="clear" w:color="auto" w:fill="FFFFFF"/>
                <w:lang w:eastAsia="en-US"/>
              </w:rPr>
              <w:lastRenderedPageBreak/>
              <w:t>impact</w:t>
            </w:r>
            <w:r w:rsidRPr="009144F6">
              <w:rPr>
                <w:color w:val="000000"/>
                <w:sz w:val="20"/>
                <w:szCs w:val="20"/>
                <w:lang w:val="kk-KZ" w:eastAsia="en-US"/>
              </w:rPr>
              <w:t>, but there may be a lack of depth or originality in the analysis.</w:t>
            </w:r>
          </w:p>
        </w:tc>
        <w:tc>
          <w:tcPr>
            <w:tcW w:w="1869" w:type="dxa"/>
          </w:tcPr>
          <w:p w14:paraId="6E7CFBF4"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shd w:val="clear" w:color="auto" w:fill="FFFFFF"/>
                <w:lang w:eastAsia="en-US"/>
              </w:rPr>
              <w:lastRenderedPageBreak/>
              <w:t xml:space="preserve">Offers little to no analysis of the given theme or relies </w:t>
            </w:r>
            <w:r w:rsidRPr="009144F6">
              <w:rPr>
                <w:color w:val="000000"/>
                <w:sz w:val="20"/>
                <w:szCs w:val="20"/>
                <w:shd w:val="clear" w:color="auto" w:fill="FFFFFF"/>
                <w:lang w:eastAsia="en-US"/>
              </w:rPr>
              <w:lastRenderedPageBreak/>
              <w:t>heavily on unsupported claims.</w:t>
            </w:r>
          </w:p>
        </w:tc>
      </w:tr>
      <w:tr w:rsidR="009144F6" w:rsidRPr="009144F6" w14:paraId="3B406053" w14:textId="77777777" w:rsidTr="004712C8">
        <w:tc>
          <w:tcPr>
            <w:cnfStyle w:val="001000000000" w:firstRow="0" w:lastRow="0" w:firstColumn="1" w:lastColumn="0" w:oddVBand="0" w:evenVBand="0" w:oddHBand="0" w:evenHBand="0" w:firstRowFirstColumn="0" w:firstRowLastColumn="0" w:lastRowFirstColumn="0" w:lastRowLastColumn="0"/>
            <w:tcW w:w="1869" w:type="dxa"/>
          </w:tcPr>
          <w:p w14:paraId="1F2A33CF" w14:textId="77777777" w:rsidR="009144F6" w:rsidRPr="009144F6" w:rsidRDefault="009144F6" w:rsidP="009144F6">
            <w:pPr>
              <w:jc w:val="both"/>
              <w:rPr>
                <w:color w:val="000000"/>
                <w:sz w:val="20"/>
                <w:szCs w:val="20"/>
                <w:lang w:val="kk-KZ" w:eastAsia="en-US"/>
              </w:rPr>
            </w:pPr>
            <w:r w:rsidRPr="009144F6">
              <w:rPr>
                <w:color w:val="000000"/>
                <w:sz w:val="20"/>
                <w:szCs w:val="20"/>
                <w:lang w:eastAsia="en-US"/>
              </w:rPr>
              <w:lastRenderedPageBreak/>
              <w:t>Organization and structure</w:t>
            </w:r>
          </w:p>
        </w:tc>
        <w:tc>
          <w:tcPr>
            <w:tcW w:w="1869" w:type="dxa"/>
          </w:tcPr>
          <w:p w14:paraId="311248E4"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shd w:val="clear" w:color="auto" w:fill="FFFFFF"/>
                <w:lang w:eastAsia="en-US"/>
              </w:rPr>
              <w:t>Essay is well-structured with a clear introduction, body paragraphs, and a concise conclusion.</w:t>
            </w:r>
          </w:p>
        </w:tc>
        <w:tc>
          <w:tcPr>
            <w:tcW w:w="1869" w:type="dxa"/>
          </w:tcPr>
          <w:p w14:paraId="2583319D"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The essay is mostly well structured with clear sections and transitions, although there may be minor problems in the organization.</w:t>
            </w:r>
          </w:p>
        </w:tc>
        <w:tc>
          <w:tcPr>
            <w:tcW w:w="1869" w:type="dxa"/>
          </w:tcPr>
          <w:p w14:paraId="35132542"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 xml:space="preserve">The essay </w:t>
            </w:r>
            <w:r w:rsidRPr="009144F6">
              <w:rPr>
                <w:color w:val="000000"/>
                <w:sz w:val="20"/>
                <w:szCs w:val="20"/>
                <w:shd w:val="clear" w:color="auto" w:fill="FFFFFF"/>
                <w:lang w:eastAsia="en-US"/>
              </w:rPr>
              <w:t xml:space="preserve">lacks clear organization, </w:t>
            </w:r>
            <w:r w:rsidRPr="009144F6">
              <w:rPr>
                <w:color w:val="000000"/>
                <w:sz w:val="20"/>
                <w:szCs w:val="20"/>
                <w:lang w:val="kk-KZ" w:eastAsia="en-US"/>
              </w:rPr>
              <w:t>with scattered or unclear sections.</w:t>
            </w:r>
          </w:p>
        </w:tc>
        <w:tc>
          <w:tcPr>
            <w:tcW w:w="1869" w:type="dxa"/>
          </w:tcPr>
          <w:p w14:paraId="3A892AEC"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The essay does not have a clear structure and can be difficult to read.</w:t>
            </w:r>
          </w:p>
        </w:tc>
      </w:tr>
      <w:tr w:rsidR="009144F6" w:rsidRPr="009144F6" w14:paraId="1EF463A0" w14:textId="77777777" w:rsidTr="004712C8">
        <w:tc>
          <w:tcPr>
            <w:cnfStyle w:val="001000000000" w:firstRow="0" w:lastRow="0" w:firstColumn="1" w:lastColumn="0" w:oddVBand="0" w:evenVBand="0" w:oddHBand="0" w:evenHBand="0" w:firstRowFirstColumn="0" w:firstRowLastColumn="0" w:lastRowFirstColumn="0" w:lastRowLastColumn="0"/>
            <w:tcW w:w="1869" w:type="dxa"/>
          </w:tcPr>
          <w:p w14:paraId="2FBC19A9" w14:textId="77777777" w:rsidR="009144F6" w:rsidRPr="009144F6" w:rsidRDefault="009144F6" w:rsidP="009144F6">
            <w:pPr>
              <w:jc w:val="both"/>
              <w:rPr>
                <w:color w:val="000000"/>
                <w:sz w:val="20"/>
                <w:szCs w:val="20"/>
                <w:lang w:val="kk-KZ" w:eastAsia="en-US"/>
              </w:rPr>
            </w:pPr>
            <w:r w:rsidRPr="009144F6">
              <w:rPr>
                <w:color w:val="000000"/>
                <w:sz w:val="20"/>
                <w:szCs w:val="20"/>
                <w:lang w:eastAsia="en-US"/>
              </w:rPr>
              <w:t>Clarity and coherence</w:t>
            </w:r>
          </w:p>
        </w:tc>
        <w:tc>
          <w:tcPr>
            <w:tcW w:w="1869" w:type="dxa"/>
          </w:tcPr>
          <w:p w14:paraId="5E312323"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The essay is clear, concise and easy to understand, effectively conveying complex ideas.</w:t>
            </w:r>
          </w:p>
        </w:tc>
        <w:tc>
          <w:tcPr>
            <w:tcW w:w="1869" w:type="dxa"/>
          </w:tcPr>
          <w:p w14:paraId="1E1DDF24"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val="kk-KZ" w:eastAsia="en-US"/>
              </w:rPr>
              <w:t>The essay is generally clear and understandable, with some minor problems that do not interfere much with understanding.</w:t>
            </w:r>
          </w:p>
        </w:tc>
        <w:tc>
          <w:tcPr>
            <w:tcW w:w="1869" w:type="dxa"/>
          </w:tcPr>
          <w:p w14:paraId="7B06315B"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shd w:val="clear" w:color="auto" w:fill="FFFFFF"/>
                <w:lang w:eastAsia="en-US"/>
              </w:rPr>
              <w:t>The essay is somewhat unclear, making it somewhat difficult to follow.</w:t>
            </w:r>
          </w:p>
        </w:tc>
        <w:tc>
          <w:tcPr>
            <w:tcW w:w="1869" w:type="dxa"/>
          </w:tcPr>
          <w:p w14:paraId="37A062A0"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eastAsia="en-US"/>
              </w:rPr>
              <w:t>The essay is unclear, confusing, or contains many errors that make it difficult to understand.</w:t>
            </w:r>
          </w:p>
        </w:tc>
      </w:tr>
      <w:tr w:rsidR="009144F6" w:rsidRPr="009144F6" w14:paraId="672DE00D" w14:textId="77777777" w:rsidTr="004712C8">
        <w:tc>
          <w:tcPr>
            <w:cnfStyle w:val="001000000000" w:firstRow="0" w:lastRow="0" w:firstColumn="1" w:lastColumn="0" w:oddVBand="0" w:evenVBand="0" w:oddHBand="0" w:evenHBand="0" w:firstRowFirstColumn="0" w:firstRowLastColumn="0" w:lastRowFirstColumn="0" w:lastRowLastColumn="0"/>
            <w:tcW w:w="1869" w:type="dxa"/>
          </w:tcPr>
          <w:p w14:paraId="209EC040" w14:textId="77777777" w:rsidR="009144F6" w:rsidRPr="009144F6" w:rsidRDefault="009144F6" w:rsidP="009144F6">
            <w:pPr>
              <w:jc w:val="both"/>
              <w:rPr>
                <w:color w:val="000000"/>
                <w:sz w:val="20"/>
                <w:szCs w:val="20"/>
                <w:lang w:eastAsia="en-US"/>
              </w:rPr>
            </w:pPr>
            <w:r w:rsidRPr="009144F6">
              <w:rPr>
                <w:color w:val="000000"/>
                <w:sz w:val="20"/>
                <w:szCs w:val="20"/>
                <w:shd w:val="clear" w:color="auto" w:fill="FFFFFF"/>
                <w:lang w:eastAsia="en-US"/>
              </w:rPr>
              <w:t>Use of Evidence</w:t>
            </w:r>
          </w:p>
        </w:tc>
        <w:tc>
          <w:tcPr>
            <w:tcW w:w="1869" w:type="dxa"/>
          </w:tcPr>
          <w:p w14:paraId="054229E6"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9144F6">
              <w:rPr>
                <w:color w:val="000000"/>
                <w:sz w:val="20"/>
                <w:szCs w:val="20"/>
                <w:lang w:eastAsia="en-US"/>
              </w:rPr>
              <w:t>Supports arguments with reliable sources and evidence, effectively integrated and correctly cited.</w:t>
            </w:r>
          </w:p>
        </w:tc>
        <w:tc>
          <w:tcPr>
            <w:tcW w:w="1869" w:type="dxa"/>
          </w:tcPr>
          <w:p w14:paraId="564E1D71"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9144F6">
              <w:rPr>
                <w:color w:val="000000"/>
                <w:sz w:val="20"/>
                <w:szCs w:val="20"/>
                <w:lang w:eastAsia="en-US"/>
              </w:rPr>
              <w:t>Supports arguments with appropriate evidence, although integration and citation may be inconsistent.</w:t>
            </w:r>
          </w:p>
        </w:tc>
        <w:tc>
          <w:tcPr>
            <w:tcW w:w="1869" w:type="dxa"/>
          </w:tcPr>
          <w:p w14:paraId="0DCC5D6F"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9144F6">
              <w:rPr>
                <w:color w:val="000000"/>
                <w:sz w:val="20"/>
                <w:szCs w:val="20"/>
                <w:shd w:val="clear" w:color="auto" w:fill="FFFFFF"/>
                <w:lang w:eastAsia="en-US"/>
              </w:rPr>
              <w:t>Provides limited or weak evidence to support arguments, with inconsistent citation.</w:t>
            </w:r>
          </w:p>
        </w:tc>
        <w:tc>
          <w:tcPr>
            <w:tcW w:w="1869" w:type="dxa"/>
          </w:tcPr>
          <w:p w14:paraId="74291595"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9144F6">
              <w:rPr>
                <w:color w:val="000000"/>
                <w:sz w:val="20"/>
                <w:szCs w:val="20"/>
                <w:lang w:eastAsia="en-US"/>
              </w:rPr>
              <w:t xml:space="preserve">Does not provide sufficient evidence to support the arguments or </w:t>
            </w:r>
            <w:r w:rsidRPr="009144F6">
              <w:rPr>
                <w:color w:val="000000"/>
                <w:sz w:val="20"/>
                <w:szCs w:val="20"/>
                <w:shd w:val="clear" w:color="auto" w:fill="FFFFFF"/>
                <w:lang w:eastAsia="en-US"/>
              </w:rPr>
              <w:t>fails to cite sources properly.</w:t>
            </w:r>
          </w:p>
        </w:tc>
      </w:tr>
    </w:tbl>
    <w:p w14:paraId="65F9345A" w14:textId="77777777" w:rsidR="009144F6" w:rsidRPr="009144F6" w:rsidRDefault="009144F6" w:rsidP="009144F6">
      <w:pPr>
        <w:jc w:val="both"/>
        <w:rPr>
          <w:b/>
          <w:color w:val="000000"/>
          <w:sz w:val="20"/>
          <w:szCs w:val="20"/>
          <w:lang w:val="kk-KZ" w:eastAsia="en-US"/>
        </w:rPr>
      </w:pPr>
    </w:p>
    <w:p w14:paraId="245A5489" w14:textId="77777777" w:rsidR="009144F6" w:rsidRPr="009144F6" w:rsidRDefault="009144F6" w:rsidP="009144F6">
      <w:pPr>
        <w:jc w:val="both"/>
        <w:rPr>
          <w:b/>
          <w:color w:val="000000"/>
          <w:sz w:val="20"/>
          <w:szCs w:val="20"/>
          <w:lang w:val="kk-KZ" w:eastAsia="en-US"/>
        </w:rPr>
      </w:pPr>
    </w:p>
    <w:p w14:paraId="3869DE91" w14:textId="77777777" w:rsidR="009144F6" w:rsidRPr="009144F6" w:rsidRDefault="009144F6" w:rsidP="009144F6">
      <w:pPr>
        <w:jc w:val="both"/>
        <w:rPr>
          <w:b/>
          <w:color w:val="000000"/>
          <w:sz w:val="20"/>
          <w:szCs w:val="20"/>
          <w:lang w:val="kk-KZ" w:eastAsia="en-US"/>
        </w:rPr>
      </w:pPr>
    </w:p>
    <w:p w14:paraId="508C2F80" w14:textId="300C5133" w:rsidR="009144F6" w:rsidRDefault="009144F6" w:rsidP="009144F6">
      <w:pPr>
        <w:jc w:val="both"/>
        <w:rPr>
          <w:b/>
          <w:color w:val="000000"/>
          <w:sz w:val="20"/>
          <w:szCs w:val="20"/>
          <w:shd w:val="clear" w:color="auto" w:fill="FFFFFF"/>
          <w:lang w:val="en" w:eastAsia="en-US"/>
        </w:rPr>
      </w:pPr>
      <w:r w:rsidRPr="009144F6">
        <w:rPr>
          <w:b/>
          <w:color w:val="000000"/>
          <w:sz w:val="20"/>
          <w:szCs w:val="20"/>
          <w:lang w:val="kk-KZ" w:eastAsia="en-US"/>
        </w:rPr>
        <w:t>ISW 3.</w:t>
      </w:r>
      <w:r w:rsidRPr="009144F6">
        <w:rPr>
          <w:b/>
          <w:color w:val="000000"/>
          <w:sz w:val="20"/>
          <w:szCs w:val="20"/>
          <w:lang w:val="en-US" w:eastAsia="en-US"/>
        </w:rPr>
        <w:t xml:space="preserve"> </w:t>
      </w:r>
      <w:r w:rsidRPr="009144F6">
        <w:rPr>
          <w:b/>
          <w:color w:val="000000"/>
          <w:sz w:val="20"/>
          <w:szCs w:val="20"/>
          <w:shd w:val="clear" w:color="auto" w:fill="FFFFFF"/>
          <w:lang w:val="en" w:eastAsia="en-US"/>
        </w:rPr>
        <w:t>"</w:t>
      </w:r>
      <w:r w:rsidR="007A014B" w:rsidRPr="007A014B">
        <w:rPr>
          <w:rStyle w:val="a7"/>
          <w:rFonts w:eastAsia="Calibri"/>
          <w:lang w:val="en-US"/>
        </w:rPr>
        <w:t>Leadership and Its Impact on Company Success: A Case Study of [Company Name]</w:t>
      </w:r>
      <w:r w:rsidRPr="009144F6">
        <w:rPr>
          <w:b/>
          <w:color w:val="000000"/>
          <w:sz w:val="20"/>
          <w:szCs w:val="20"/>
          <w:shd w:val="clear" w:color="auto" w:fill="FFFFFF"/>
          <w:lang w:val="en" w:eastAsia="en-US"/>
        </w:rPr>
        <w:t>"</w:t>
      </w:r>
    </w:p>
    <w:p w14:paraId="2615A334" w14:textId="0A8240B0" w:rsidR="007A014B" w:rsidRPr="009144F6" w:rsidRDefault="007A014B" w:rsidP="009144F6">
      <w:pPr>
        <w:jc w:val="both"/>
        <w:rPr>
          <w:b/>
          <w:color w:val="000000"/>
          <w:sz w:val="20"/>
          <w:szCs w:val="20"/>
          <w:lang w:val="en-US" w:eastAsia="en-US"/>
        </w:rPr>
      </w:pPr>
      <w:r w:rsidRPr="007A014B">
        <w:rPr>
          <w:lang w:val="en-US"/>
        </w:rPr>
        <w:t>Explore how leadership styles and decisions influence a company’s growth and sustainability.</w:t>
      </w:r>
    </w:p>
    <w:p w14:paraId="2D071EA3" w14:textId="77777777" w:rsidR="009144F6" w:rsidRPr="009144F6" w:rsidRDefault="009144F6" w:rsidP="009144F6">
      <w:pPr>
        <w:jc w:val="both"/>
        <w:rPr>
          <w:b/>
          <w:color w:val="000000"/>
          <w:sz w:val="20"/>
          <w:szCs w:val="20"/>
          <w:lang w:val="kk-KZ" w:eastAsia="en-US"/>
        </w:rPr>
      </w:pPr>
    </w:p>
    <w:tbl>
      <w:tblPr>
        <w:tblStyle w:val="-111"/>
        <w:tblW w:w="0" w:type="auto"/>
        <w:tblLook w:val="04A0" w:firstRow="1" w:lastRow="0" w:firstColumn="1" w:lastColumn="0" w:noHBand="0" w:noVBand="1"/>
      </w:tblPr>
      <w:tblGrid>
        <w:gridCol w:w="1869"/>
        <w:gridCol w:w="1869"/>
        <w:gridCol w:w="1869"/>
        <w:gridCol w:w="1869"/>
        <w:gridCol w:w="1869"/>
      </w:tblGrid>
      <w:tr w:rsidR="009144F6" w:rsidRPr="009144F6" w14:paraId="07824A6A" w14:textId="77777777" w:rsidTr="00471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052F2497" w14:textId="77777777" w:rsidR="009144F6" w:rsidRPr="009144F6" w:rsidRDefault="009144F6" w:rsidP="009144F6">
            <w:pPr>
              <w:jc w:val="both"/>
              <w:rPr>
                <w:color w:val="000000"/>
                <w:sz w:val="20"/>
                <w:szCs w:val="20"/>
                <w:lang w:val="kk-KZ" w:eastAsia="en-US"/>
              </w:rPr>
            </w:pPr>
            <w:r w:rsidRPr="009144F6">
              <w:rPr>
                <w:color w:val="000000"/>
                <w:sz w:val="20"/>
                <w:szCs w:val="20"/>
                <w:lang w:eastAsia="en-US"/>
              </w:rPr>
              <w:t xml:space="preserve">Criterion </w:t>
            </w:r>
          </w:p>
        </w:tc>
        <w:tc>
          <w:tcPr>
            <w:tcW w:w="1869" w:type="dxa"/>
          </w:tcPr>
          <w:p w14:paraId="7C9B725E" w14:textId="77777777" w:rsidR="009144F6" w:rsidRPr="009144F6" w:rsidRDefault="009144F6" w:rsidP="009144F6">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eastAsia="en-US"/>
              </w:rPr>
              <w:t xml:space="preserve">"Excellent" 20-25% </w:t>
            </w:r>
          </w:p>
        </w:tc>
        <w:tc>
          <w:tcPr>
            <w:tcW w:w="1869" w:type="dxa"/>
          </w:tcPr>
          <w:p w14:paraId="727F8538" w14:textId="77777777" w:rsidR="009144F6" w:rsidRPr="009144F6" w:rsidRDefault="009144F6" w:rsidP="009144F6">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eastAsia="en-US"/>
              </w:rPr>
              <w:t xml:space="preserve">“Good” 15-19% </w:t>
            </w:r>
          </w:p>
        </w:tc>
        <w:tc>
          <w:tcPr>
            <w:tcW w:w="1869" w:type="dxa"/>
          </w:tcPr>
          <w:p w14:paraId="2126A5F7" w14:textId="77777777" w:rsidR="009144F6" w:rsidRPr="009144F6" w:rsidRDefault="009144F6" w:rsidP="009144F6">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eastAsia="en-US"/>
              </w:rPr>
              <w:t>“Satisfactory” 10-14%</w:t>
            </w:r>
          </w:p>
        </w:tc>
        <w:tc>
          <w:tcPr>
            <w:tcW w:w="1869" w:type="dxa"/>
          </w:tcPr>
          <w:p w14:paraId="62B9A881" w14:textId="77777777" w:rsidR="009144F6" w:rsidRPr="009144F6" w:rsidRDefault="009144F6" w:rsidP="009144F6">
            <w:pPr>
              <w:jc w:val="both"/>
              <w:cnfStyle w:val="100000000000" w:firstRow="1" w:lastRow="0" w:firstColumn="0" w:lastColumn="0" w:oddVBand="0" w:evenVBand="0" w:oddHBand="0" w:evenHBand="0" w:firstRowFirstColumn="0" w:firstRowLastColumn="0" w:lastRowFirstColumn="0" w:lastRowLastColumn="0"/>
              <w:rPr>
                <w:color w:val="000000"/>
                <w:sz w:val="20"/>
                <w:szCs w:val="20"/>
                <w:lang w:val="kk-KZ" w:eastAsia="en-US"/>
              </w:rPr>
            </w:pPr>
            <w:r w:rsidRPr="009144F6">
              <w:rPr>
                <w:color w:val="000000"/>
                <w:sz w:val="20"/>
                <w:szCs w:val="20"/>
                <w:lang w:eastAsia="en-US"/>
              </w:rPr>
              <w:t>“Unsatisfactory” 0-9%</w:t>
            </w:r>
          </w:p>
        </w:tc>
      </w:tr>
      <w:tr w:rsidR="009144F6" w:rsidRPr="009144F6" w14:paraId="70187255" w14:textId="77777777" w:rsidTr="004712C8">
        <w:tc>
          <w:tcPr>
            <w:cnfStyle w:val="001000000000" w:firstRow="0" w:lastRow="0" w:firstColumn="1" w:lastColumn="0" w:oddVBand="0" w:evenVBand="0" w:oddHBand="0" w:evenHBand="0" w:firstRowFirstColumn="0" w:firstRowLastColumn="0" w:lastRowFirstColumn="0" w:lastRowLastColumn="0"/>
            <w:tcW w:w="1869" w:type="dxa"/>
          </w:tcPr>
          <w:p w14:paraId="2C6D670D" w14:textId="77777777" w:rsidR="009144F6" w:rsidRPr="009144F6" w:rsidRDefault="009144F6" w:rsidP="009144F6">
            <w:pPr>
              <w:jc w:val="both"/>
              <w:rPr>
                <w:color w:val="000000"/>
                <w:sz w:val="20"/>
                <w:szCs w:val="20"/>
                <w:lang w:val="kk-KZ" w:eastAsia="en-US"/>
              </w:rPr>
            </w:pPr>
            <w:r w:rsidRPr="009144F6">
              <w:rPr>
                <w:color w:val="000000"/>
                <w:sz w:val="20"/>
                <w:szCs w:val="20"/>
                <w:lang w:eastAsia="en-US"/>
              </w:rPr>
              <w:t>Understanding</w:t>
            </w:r>
            <w:r w:rsidRPr="009144F6">
              <w:rPr>
                <w:color w:val="000000"/>
                <w:sz w:val="20"/>
                <w:szCs w:val="20"/>
                <w:shd w:val="clear" w:color="auto" w:fill="FFFFFF"/>
                <w:lang w:eastAsia="en-US"/>
              </w:rPr>
              <w:t xml:space="preserve"> of the Topic</w:t>
            </w:r>
          </w:p>
        </w:tc>
        <w:tc>
          <w:tcPr>
            <w:tcW w:w="1869" w:type="dxa"/>
          </w:tcPr>
          <w:p w14:paraId="7C172D71"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eastAsia="en-US"/>
              </w:rPr>
            </w:pPr>
            <w:r w:rsidRPr="009144F6">
              <w:rPr>
                <w:color w:val="000000"/>
                <w:sz w:val="20"/>
                <w:szCs w:val="20"/>
                <w:shd w:val="clear" w:color="auto" w:fill="FFFFFF"/>
                <w:lang w:eastAsia="en-US"/>
              </w:rPr>
              <w:t>Demonstrates a comprehensive understanding of the topic, discussing the topic with depth and clarity.</w:t>
            </w:r>
          </w:p>
        </w:tc>
        <w:tc>
          <w:tcPr>
            <w:tcW w:w="1869" w:type="dxa"/>
          </w:tcPr>
          <w:p w14:paraId="20375272"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eastAsia="en-US"/>
              </w:rPr>
            </w:pPr>
            <w:r w:rsidRPr="009144F6">
              <w:rPr>
                <w:color w:val="000000"/>
                <w:sz w:val="20"/>
                <w:szCs w:val="20"/>
                <w:shd w:val="clear" w:color="auto" w:fill="FFFFFF"/>
                <w:lang w:eastAsia="en-US"/>
              </w:rPr>
              <w:t>Shows a solid understanding of the topic.</w:t>
            </w:r>
          </w:p>
        </w:tc>
        <w:tc>
          <w:tcPr>
            <w:tcW w:w="1869" w:type="dxa"/>
          </w:tcPr>
          <w:p w14:paraId="0562A5C7"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eastAsia="en-US"/>
              </w:rPr>
            </w:pPr>
            <w:r w:rsidRPr="009144F6">
              <w:rPr>
                <w:color w:val="000000"/>
                <w:sz w:val="20"/>
                <w:szCs w:val="20"/>
                <w:shd w:val="clear" w:color="auto" w:fill="FFFFFF"/>
                <w:lang w:eastAsia="en-US"/>
              </w:rPr>
              <w:t>Demonstrates a basic understanding of the topic, but may lack depth in discussing the topic.</w:t>
            </w:r>
          </w:p>
        </w:tc>
        <w:tc>
          <w:tcPr>
            <w:tcW w:w="1869" w:type="dxa"/>
          </w:tcPr>
          <w:p w14:paraId="347E65E9"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eastAsia="en-US"/>
              </w:rPr>
            </w:pPr>
            <w:r w:rsidRPr="009144F6">
              <w:rPr>
                <w:color w:val="000000"/>
                <w:sz w:val="20"/>
                <w:szCs w:val="20"/>
                <w:shd w:val="clear" w:color="auto" w:fill="FFFFFF"/>
                <w:lang w:eastAsia="en-US"/>
              </w:rPr>
              <w:t>Displays a limited understanding of the topic, with significant gaps in knowledge regarding the given topic.</w:t>
            </w:r>
          </w:p>
        </w:tc>
      </w:tr>
      <w:tr w:rsidR="009144F6" w:rsidRPr="009144F6" w14:paraId="28FC0B26" w14:textId="77777777" w:rsidTr="004712C8">
        <w:tc>
          <w:tcPr>
            <w:cnfStyle w:val="001000000000" w:firstRow="0" w:lastRow="0" w:firstColumn="1" w:lastColumn="0" w:oddVBand="0" w:evenVBand="0" w:oddHBand="0" w:evenHBand="0" w:firstRowFirstColumn="0" w:firstRowLastColumn="0" w:lastRowFirstColumn="0" w:lastRowLastColumn="0"/>
            <w:tcW w:w="1869" w:type="dxa"/>
          </w:tcPr>
          <w:p w14:paraId="74E72D26" w14:textId="77777777" w:rsidR="009144F6" w:rsidRPr="009144F6" w:rsidRDefault="009144F6" w:rsidP="009144F6">
            <w:pPr>
              <w:jc w:val="both"/>
              <w:rPr>
                <w:color w:val="000000"/>
                <w:sz w:val="20"/>
                <w:szCs w:val="20"/>
                <w:lang w:val="kk-KZ" w:eastAsia="en-US"/>
              </w:rPr>
            </w:pPr>
            <w:r w:rsidRPr="009144F6">
              <w:rPr>
                <w:color w:val="000000"/>
                <w:sz w:val="20"/>
                <w:szCs w:val="20"/>
                <w:shd w:val="clear" w:color="auto" w:fill="FFFFFF"/>
                <w:lang w:eastAsia="en-US"/>
              </w:rPr>
              <w:t>Organization and Structure</w:t>
            </w:r>
          </w:p>
        </w:tc>
        <w:tc>
          <w:tcPr>
            <w:tcW w:w="1869" w:type="dxa"/>
          </w:tcPr>
          <w:p w14:paraId="63BBF7D3"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eastAsia="en-US"/>
              </w:rPr>
            </w:pPr>
            <w:r w:rsidRPr="009144F6">
              <w:rPr>
                <w:color w:val="000000"/>
                <w:sz w:val="20"/>
                <w:szCs w:val="20"/>
                <w:shd w:val="clear" w:color="auto" w:fill="FFFFFF"/>
                <w:lang w:eastAsia="en-US"/>
              </w:rPr>
              <w:t>Presentation is well-structured with a clear introduction, body, and conclusion.</w:t>
            </w:r>
          </w:p>
        </w:tc>
        <w:tc>
          <w:tcPr>
            <w:tcW w:w="1869" w:type="dxa"/>
          </w:tcPr>
          <w:p w14:paraId="3D1F3E95"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eastAsia="en-US"/>
              </w:rPr>
            </w:pPr>
            <w:r w:rsidRPr="009144F6">
              <w:rPr>
                <w:color w:val="000000"/>
                <w:sz w:val="20"/>
                <w:szCs w:val="20"/>
                <w:shd w:val="clear" w:color="auto" w:fill="FFFFFF"/>
                <w:lang w:eastAsia="en-US"/>
              </w:rPr>
              <w:t>Presentation has a logical flow with clear sections and transitions between topics.</w:t>
            </w:r>
          </w:p>
        </w:tc>
        <w:tc>
          <w:tcPr>
            <w:tcW w:w="1869" w:type="dxa"/>
          </w:tcPr>
          <w:p w14:paraId="72B0A74D"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eastAsia="en-US"/>
              </w:rPr>
            </w:pPr>
            <w:r w:rsidRPr="009144F6">
              <w:rPr>
                <w:color w:val="000000"/>
                <w:sz w:val="20"/>
                <w:szCs w:val="20"/>
                <w:shd w:val="clear" w:color="auto" w:fill="FFFFFF"/>
                <w:lang w:eastAsia="en-US"/>
              </w:rPr>
              <w:t xml:space="preserve">Presentation lacks clear </w:t>
            </w:r>
            <w:proofErr w:type="gramStart"/>
            <w:r w:rsidRPr="009144F6">
              <w:rPr>
                <w:color w:val="000000"/>
                <w:sz w:val="20"/>
                <w:szCs w:val="20"/>
                <w:shd w:val="clear" w:color="auto" w:fill="FFFFFF"/>
                <w:lang w:eastAsia="en-US"/>
              </w:rPr>
              <w:t>organization,</w:t>
            </w:r>
            <w:proofErr w:type="gramEnd"/>
            <w:r w:rsidRPr="009144F6">
              <w:rPr>
                <w:color w:val="000000"/>
                <w:sz w:val="20"/>
                <w:szCs w:val="20"/>
                <w:shd w:val="clear" w:color="auto" w:fill="FFFFFF"/>
                <w:lang w:eastAsia="en-US"/>
              </w:rPr>
              <w:t xml:space="preserve"> transitions may be unclear.</w:t>
            </w:r>
          </w:p>
        </w:tc>
        <w:tc>
          <w:tcPr>
            <w:tcW w:w="1869" w:type="dxa"/>
          </w:tcPr>
          <w:p w14:paraId="7E0F389E"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eastAsia="en-US"/>
              </w:rPr>
            </w:pPr>
            <w:r w:rsidRPr="009144F6">
              <w:rPr>
                <w:color w:val="000000"/>
                <w:sz w:val="20"/>
                <w:szCs w:val="20"/>
                <w:shd w:val="clear" w:color="auto" w:fill="FFFFFF"/>
                <w:lang w:eastAsia="en-US"/>
              </w:rPr>
              <w:t xml:space="preserve">Presentation </w:t>
            </w:r>
            <w:proofErr w:type="gramStart"/>
            <w:r w:rsidRPr="009144F6">
              <w:rPr>
                <w:color w:val="000000"/>
                <w:sz w:val="20"/>
                <w:szCs w:val="20"/>
                <w:shd w:val="clear" w:color="auto" w:fill="FFFFFF"/>
                <w:lang w:eastAsia="en-US"/>
              </w:rPr>
              <w:t>lacks</w:t>
            </w:r>
            <w:proofErr w:type="gramEnd"/>
            <w:r w:rsidRPr="009144F6">
              <w:rPr>
                <w:color w:val="000000"/>
                <w:sz w:val="20"/>
                <w:szCs w:val="20"/>
                <w:shd w:val="clear" w:color="auto" w:fill="FFFFFF"/>
                <w:lang w:eastAsia="en-US"/>
              </w:rPr>
              <w:t xml:space="preserve"> structure, making it difficult to follow or understand.</w:t>
            </w:r>
          </w:p>
        </w:tc>
      </w:tr>
      <w:tr w:rsidR="009144F6" w:rsidRPr="009144F6" w14:paraId="6E64829E" w14:textId="77777777" w:rsidTr="004712C8">
        <w:tc>
          <w:tcPr>
            <w:cnfStyle w:val="001000000000" w:firstRow="0" w:lastRow="0" w:firstColumn="1" w:lastColumn="0" w:oddVBand="0" w:evenVBand="0" w:oddHBand="0" w:evenHBand="0" w:firstRowFirstColumn="0" w:firstRowLastColumn="0" w:lastRowFirstColumn="0" w:lastRowLastColumn="0"/>
            <w:tcW w:w="1869" w:type="dxa"/>
          </w:tcPr>
          <w:p w14:paraId="68446D1F" w14:textId="77777777" w:rsidR="009144F6" w:rsidRPr="009144F6" w:rsidRDefault="009144F6" w:rsidP="009144F6">
            <w:pPr>
              <w:jc w:val="both"/>
              <w:rPr>
                <w:color w:val="000000"/>
                <w:sz w:val="20"/>
                <w:szCs w:val="20"/>
                <w:lang w:eastAsia="en-US"/>
              </w:rPr>
            </w:pPr>
            <w:r w:rsidRPr="009144F6">
              <w:rPr>
                <w:color w:val="000000"/>
                <w:sz w:val="20"/>
                <w:szCs w:val="20"/>
                <w:shd w:val="clear" w:color="auto" w:fill="FFFFFF"/>
                <w:lang w:eastAsia="en-US"/>
              </w:rPr>
              <w:t>Engagement and Delivery</w:t>
            </w:r>
          </w:p>
        </w:tc>
        <w:tc>
          <w:tcPr>
            <w:tcW w:w="1869" w:type="dxa"/>
          </w:tcPr>
          <w:p w14:paraId="241B2092"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9144F6">
              <w:rPr>
                <w:color w:val="000000"/>
                <w:sz w:val="20"/>
                <w:szCs w:val="20"/>
                <w:shd w:val="clear" w:color="auto" w:fill="FFFFFF"/>
                <w:lang w:eastAsia="en-US"/>
              </w:rPr>
              <w:t>Delivery is engaging, confident, and captures the audience's attention throughout the presentation.</w:t>
            </w:r>
          </w:p>
        </w:tc>
        <w:tc>
          <w:tcPr>
            <w:tcW w:w="1869" w:type="dxa"/>
          </w:tcPr>
          <w:p w14:paraId="3FBD4081"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9144F6">
              <w:rPr>
                <w:color w:val="000000"/>
                <w:sz w:val="20"/>
                <w:szCs w:val="20"/>
                <w:shd w:val="clear" w:color="auto" w:fill="FFFFFF"/>
                <w:lang w:eastAsia="en-US"/>
              </w:rPr>
              <w:t>Delivery is mostly engaging, with clear articulation and appropriate use of visuals to enhance understanding.</w:t>
            </w:r>
          </w:p>
        </w:tc>
        <w:tc>
          <w:tcPr>
            <w:tcW w:w="1869" w:type="dxa"/>
          </w:tcPr>
          <w:p w14:paraId="5A6068EE"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9144F6">
              <w:rPr>
                <w:color w:val="000000"/>
                <w:sz w:val="20"/>
                <w:szCs w:val="20"/>
                <w:shd w:val="clear" w:color="auto" w:fill="FFFFFF"/>
                <w:lang w:eastAsia="en-US"/>
              </w:rPr>
              <w:t>Delivery may lack enthusiasm or confidence, with some issues in engagement with the audience.</w:t>
            </w:r>
          </w:p>
        </w:tc>
        <w:tc>
          <w:tcPr>
            <w:tcW w:w="1869" w:type="dxa"/>
          </w:tcPr>
          <w:p w14:paraId="3FA66B05"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9144F6">
              <w:rPr>
                <w:color w:val="000000"/>
                <w:sz w:val="20"/>
                <w:szCs w:val="20"/>
                <w:shd w:val="clear" w:color="auto" w:fill="FFFFFF"/>
                <w:lang w:eastAsia="en-US"/>
              </w:rPr>
              <w:t>Delivery is monotonous, lacks enthusiasm, or shows significant issues in articulation, leading to disinterest of the audience.</w:t>
            </w:r>
          </w:p>
        </w:tc>
      </w:tr>
      <w:tr w:rsidR="009144F6" w:rsidRPr="009144F6" w14:paraId="1D5BFC91" w14:textId="77777777" w:rsidTr="004712C8">
        <w:tc>
          <w:tcPr>
            <w:cnfStyle w:val="001000000000" w:firstRow="0" w:lastRow="0" w:firstColumn="1" w:lastColumn="0" w:oddVBand="0" w:evenVBand="0" w:oddHBand="0" w:evenHBand="0" w:firstRowFirstColumn="0" w:firstRowLastColumn="0" w:lastRowFirstColumn="0" w:lastRowLastColumn="0"/>
            <w:tcW w:w="1869" w:type="dxa"/>
          </w:tcPr>
          <w:p w14:paraId="20F3E581" w14:textId="77777777" w:rsidR="009144F6" w:rsidRPr="009144F6" w:rsidRDefault="009144F6" w:rsidP="009144F6">
            <w:pPr>
              <w:jc w:val="both"/>
              <w:rPr>
                <w:color w:val="000000"/>
                <w:sz w:val="20"/>
                <w:szCs w:val="20"/>
                <w:lang w:val="kk-KZ" w:eastAsia="en-US"/>
              </w:rPr>
            </w:pPr>
            <w:r w:rsidRPr="009144F6">
              <w:rPr>
                <w:color w:val="000000"/>
                <w:sz w:val="20"/>
                <w:szCs w:val="20"/>
                <w:lang w:eastAsia="en-US"/>
              </w:rPr>
              <w:t>Project defense, team work</w:t>
            </w:r>
          </w:p>
        </w:tc>
        <w:tc>
          <w:tcPr>
            <w:tcW w:w="1869" w:type="dxa"/>
          </w:tcPr>
          <w:p w14:paraId="47B85450"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eastAsia="en-US"/>
              </w:rPr>
            </w:pPr>
            <w:r w:rsidRPr="009144F6">
              <w:rPr>
                <w:color w:val="000000"/>
                <w:sz w:val="20"/>
                <w:szCs w:val="20"/>
                <w:lang w:eastAsia="en-US"/>
              </w:rPr>
              <w:t>Informative presentation, high quality visual effects, slides, high engagement with the audience, excellent team work.</w:t>
            </w:r>
          </w:p>
        </w:tc>
        <w:tc>
          <w:tcPr>
            <w:tcW w:w="1869" w:type="dxa"/>
          </w:tcPr>
          <w:p w14:paraId="058761B9"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eastAsia="en-US"/>
              </w:rPr>
            </w:pPr>
            <w:r w:rsidRPr="009144F6">
              <w:rPr>
                <w:color w:val="000000"/>
                <w:sz w:val="20"/>
                <w:szCs w:val="20"/>
                <w:lang w:eastAsia="en-US"/>
              </w:rPr>
              <w:t>Good engagement, good quality of visuals, slides and other materials, good level of team work.</w:t>
            </w:r>
          </w:p>
        </w:tc>
        <w:tc>
          <w:tcPr>
            <w:tcW w:w="1869" w:type="dxa"/>
          </w:tcPr>
          <w:p w14:paraId="35BCB5D2"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eastAsia="en-US"/>
              </w:rPr>
            </w:pPr>
            <w:r w:rsidRPr="009144F6">
              <w:rPr>
                <w:color w:val="000000"/>
                <w:sz w:val="20"/>
                <w:szCs w:val="20"/>
                <w:lang w:eastAsia="en-US"/>
              </w:rPr>
              <w:t>Satisfactory level of engagement, satisfactory quality of slides, satisfactory level of team work.</w:t>
            </w:r>
          </w:p>
        </w:tc>
        <w:tc>
          <w:tcPr>
            <w:tcW w:w="1869" w:type="dxa"/>
          </w:tcPr>
          <w:p w14:paraId="23981B4C" w14:textId="77777777" w:rsidR="009144F6" w:rsidRPr="009144F6" w:rsidRDefault="009144F6" w:rsidP="009144F6">
            <w:pPr>
              <w:jc w:val="both"/>
              <w:cnfStyle w:val="000000000000" w:firstRow="0" w:lastRow="0" w:firstColumn="0" w:lastColumn="0" w:oddVBand="0" w:evenVBand="0" w:oddHBand="0" w:evenHBand="0" w:firstRowFirstColumn="0" w:firstRowLastColumn="0" w:lastRowFirstColumn="0" w:lastRowLastColumn="0"/>
              <w:rPr>
                <w:b/>
                <w:color w:val="000000"/>
                <w:sz w:val="20"/>
                <w:szCs w:val="20"/>
                <w:lang w:val="kk-KZ" w:eastAsia="en-US"/>
              </w:rPr>
            </w:pPr>
            <w:r w:rsidRPr="009144F6">
              <w:rPr>
                <w:color w:val="000000"/>
                <w:sz w:val="20"/>
                <w:szCs w:val="20"/>
                <w:lang w:eastAsia="en-US"/>
              </w:rPr>
              <w:t>Low level of engagement, low quality of slides, poor level of individual/team work.</w:t>
            </w:r>
          </w:p>
        </w:tc>
      </w:tr>
    </w:tbl>
    <w:p w14:paraId="6CF504DD" w14:textId="77777777" w:rsidR="009144F6" w:rsidRPr="009144F6" w:rsidRDefault="009144F6" w:rsidP="009144F6">
      <w:pPr>
        <w:jc w:val="both"/>
        <w:rPr>
          <w:b/>
          <w:color w:val="000000"/>
          <w:sz w:val="20"/>
          <w:szCs w:val="20"/>
          <w:lang w:val="kk-KZ" w:eastAsia="en-US"/>
        </w:rPr>
      </w:pPr>
    </w:p>
    <w:p w14:paraId="0EC88959" w14:textId="77777777" w:rsidR="009144F6" w:rsidRPr="009144F6" w:rsidRDefault="009144F6" w:rsidP="009144F6">
      <w:pPr>
        <w:jc w:val="both"/>
        <w:rPr>
          <w:b/>
          <w:color w:val="000000"/>
          <w:sz w:val="20"/>
          <w:szCs w:val="20"/>
          <w:lang w:val="kk-KZ" w:eastAsia="en-US"/>
        </w:rPr>
      </w:pPr>
    </w:p>
    <w:p w14:paraId="3E49E6EF" w14:textId="77777777" w:rsidR="009144F6" w:rsidRPr="009144F6" w:rsidRDefault="009144F6" w:rsidP="009144F6">
      <w:pPr>
        <w:jc w:val="both"/>
        <w:rPr>
          <w:b/>
          <w:color w:val="000000"/>
          <w:sz w:val="20"/>
          <w:szCs w:val="20"/>
          <w:lang w:val="kk-KZ" w:eastAsia="en-US"/>
        </w:rPr>
      </w:pPr>
    </w:p>
    <w:p w14:paraId="342D433B" w14:textId="77777777" w:rsidR="009144F6" w:rsidRPr="009144F6" w:rsidRDefault="009144F6" w:rsidP="009144F6">
      <w:pPr>
        <w:jc w:val="both"/>
        <w:rPr>
          <w:b/>
          <w:color w:val="000000"/>
          <w:sz w:val="20"/>
          <w:szCs w:val="20"/>
          <w:lang w:val="kk-KZ" w:eastAsia="en-US"/>
        </w:rPr>
      </w:pPr>
    </w:p>
    <w:p w14:paraId="4778F132" w14:textId="77777777" w:rsidR="009144F6" w:rsidRPr="009144F6" w:rsidRDefault="009144F6" w:rsidP="009144F6">
      <w:pPr>
        <w:jc w:val="both"/>
        <w:rPr>
          <w:b/>
          <w:color w:val="000000"/>
          <w:sz w:val="20"/>
          <w:szCs w:val="20"/>
          <w:lang w:val="kk-KZ" w:eastAsia="en-US"/>
        </w:rPr>
      </w:pPr>
    </w:p>
    <w:p w14:paraId="05C9DEF0" w14:textId="77777777" w:rsidR="009144F6" w:rsidRPr="009144F6" w:rsidRDefault="009144F6" w:rsidP="009144F6">
      <w:pPr>
        <w:jc w:val="both"/>
        <w:rPr>
          <w:b/>
          <w:color w:val="000000"/>
          <w:sz w:val="20"/>
          <w:szCs w:val="20"/>
          <w:lang w:val="kk-KZ" w:eastAsia="en-US"/>
        </w:rPr>
      </w:pPr>
    </w:p>
    <w:p w14:paraId="2C7A5383" w14:textId="77777777" w:rsidR="009144F6" w:rsidRPr="009144F6" w:rsidRDefault="009144F6" w:rsidP="009144F6">
      <w:pPr>
        <w:jc w:val="both"/>
        <w:rPr>
          <w:b/>
          <w:color w:val="000000"/>
          <w:sz w:val="20"/>
          <w:szCs w:val="20"/>
          <w:lang w:val="kk-KZ" w:eastAsia="en-US"/>
        </w:rPr>
      </w:pPr>
    </w:p>
    <w:p w14:paraId="6BE29683" w14:textId="77777777" w:rsidR="009144F6" w:rsidRPr="009144F6" w:rsidRDefault="009144F6" w:rsidP="009144F6">
      <w:pPr>
        <w:rPr>
          <w:lang w:val="kk-KZ" w:eastAsia="en-US"/>
        </w:rPr>
      </w:pPr>
    </w:p>
    <w:p w14:paraId="4E833C62" w14:textId="77777777" w:rsidR="007F78E5" w:rsidRPr="009144F6" w:rsidRDefault="007F78E5">
      <w:pPr>
        <w:rPr>
          <w:lang w:val="kk-KZ"/>
        </w:rPr>
      </w:pPr>
    </w:p>
    <w:sectPr w:rsidR="007F78E5" w:rsidRPr="00914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87"/>
    <w:rsid w:val="00003CA9"/>
    <w:rsid w:val="00056A7A"/>
    <w:rsid w:val="000B61CC"/>
    <w:rsid w:val="000D3BC3"/>
    <w:rsid w:val="000D4936"/>
    <w:rsid w:val="000F4F3F"/>
    <w:rsid w:val="00181E95"/>
    <w:rsid w:val="001C105F"/>
    <w:rsid w:val="001E4860"/>
    <w:rsid w:val="00204E4B"/>
    <w:rsid w:val="00237387"/>
    <w:rsid w:val="002A656E"/>
    <w:rsid w:val="0034190F"/>
    <w:rsid w:val="00396784"/>
    <w:rsid w:val="003E7764"/>
    <w:rsid w:val="004557EF"/>
    <w:rsid w:val="00464386"/>
    <w:rsid w:val="00481097"/>
    <w:rsid w:val="00494CC9"/>
    <w:rsid w:val="005B46FB"/>
    <w:rsid w:val="00637F01"/>
    <w:rsid w:val="0065571A"/>
    <w:rsid w:val="0067077E"/>
    <w:rsid w:val="006C39F3"/>
    <w:rsid w:val="00752EE1"/>
    <w:rsid w:val="00776467"/>
    <w:rsid w:val="007868EF"/>
    <w:rsid w:val="007922B4"/>
    <w:rsid w:val="007A014B"/>
    <w:rsid w:val="007F78E5"/>
    <w:rsid w:val="00843C8B"/>
    <w:rsid w:val="00850410"/>
    <w:rsid w:val="00884238"/>
    <w:rsid w:val="008B1B10"/>
    <w:rsid w:val="008C0F8E"/>
    <w:rsid w:val="008D38D7"/>
    <w:rsid w:val="009144F6"/>
    <w:rsid w:val="00935700"/>
    <w:rsid w:val="00964202"/>
    <w:rsid w:val="00992967"/>
    <w:rsid w:val="009D060F"/>
    <w:rsid w:val="00A0388F"/>
    <w:rsid w:val="00A1148D"/>
    <w:rsid w:val="00A26BD5"/>
    <w:rsid w:val="00A50864"/>
    <w:rsid w:val="00A54BEE"/>
    <w:rsid w:val="00A55E42"/>
    <w:rsid w:val="00A854E1"/>
    <w:rsid w:val="00AB0341"/>
    <w:rsid w:val="00AB2F69"/>
    <w:rsid w:val="00AE604E"/>
    <w:rsid w:val="00B80C33"/>
    <w:rsid w:val="00BA49B6"/>
    <w:rsid w:val="00C210BC"/>
    <w:rsid w:val="00C71FA0"/>
    <w:rsid w:val="00D32C8E"/>
    <w:rsid w:val="00D756D0"/>
    <w:rsid w:val="00D861E6"/>
    <w:rsid w:val="00DA1B5C"/>
    <w:rsid w:val="00DF42A1"/>
    <w:rsid w:val="00E23379"/>
    <w:rsid w:val="00E33185"/>
    <w:rsid w:val="00E66C82"/>
    <w:rsid w:val="00E7368A"/>
    <w:rsid w:val="00E82F23"/>
    <w:rsid w:val="00E92B26"/>
    <w:rsid w:val="00EB3567"/>
    <w:rsid w:val="00F04D64"/>
    <w:rsid w:val="00FD6F23"/>
    <w:rsid w:val="00FF4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CC9F"/>
  <w15:docId w15:val="{3E45FA77-05C2-4B32-B979-4C59B6D2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table" w:customStyle="1" w:styleId="-111">
    <w:name w:val="Таблица-сетка 1 светлая — акцент 11"/>
    <w:basedOn w:val="a1"/>
    <w:next w:val="-11"/>
    <w:uiPriority w:val="46"/>
    <w:rsid w:val="009144F6"/>
    <w:pPr>
      <w:spacing w:after="0" w:line="240" w:lineRule="auto"/>
    </w:pPr>
    <w:rPr>
      <w:rFonts w:ascii="Times New Roman" w:eastAsia="Times New Roman" w:hAnsi="Times New Roman" w:cs="Times New Roman"/>
      <w:sz w:val="24"/>
      <w:szCs w:val="24"/>
      <w:lang w:val="e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1">
    <w:name w:val="Grid Table 1 Light Accent 1"/>
    <w:basedOn w:val="a1"/>
    <w:uiPriority w:val="46"/>
    <w:rsid w:val="009144F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7">
    <w:name w:val="Strong"/>
    <w:basedOn w:val="a0"/>
    <w:uiPriority w:val="22"/>
    <w:qFormat/>
    <w:rsid w:val="007A0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2501</Words>
  <Characters>14262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Admin</cp:lastModifiedBy>
  <cp:revision>2</cp:revision>
  <dcterms:created xsi:type="dcterms:W3CDTF">2024-09-30T07:09:00Z</dcterms:created>
  <dcterms:modified xsi:type="dcterms:W3CDTF">2024-09-30T07:09:00Z</dcterms:modified>
</cp:coreProperties>
</file>